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F0" w:rsidRPr="00730975" w:rsidRDefault="00671BF0" w:rsidP="00671BF0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97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671BF0" w:rsidRPr="00730975" w:rsidRDefault="00671BF0" w:rsidP="00671BF0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975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КРАСНОДАРСКОГО КРАЯ</w:t>
      </w: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97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0975">
        <w:rPr>
          <w:rFonts w:ascii="Times New Roman" w:eastAsia="Times New Roman" w:hAnsi="Times New Roman" w:cs="Times New Roman"/>
          <w:caps/>
          <w:sz w:val="24"/>
          <w:szCs w:val="24"/>
        </w:rPr>
        <w:t>ейский ПОЛИПРОФИЛЬНЫЙ КОЛЛЕДЖ</w:t>
      </w:r>
      <w:r w:rsidRPr="0073097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ОБРАЗОВАТЕЛЬНАЯ ПРОГРАММА </w:t>
      </w: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профессионального образования</w:t>
      </w: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Cs/>
          <w:sz w:val="28"/>
          <w:szCs w:val="28"/>
        </w:rPr>
        <w:t>Среднее профессиональное образование</w:t>
      </w: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программа</w:t>
      </w: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подготовки </w:t>
      </w:r>
      <w:r w:rsidRPr="002153EF">
        <w:rPr>
          <w:rFonts w:ascii="Times New Roman" w:eastAsia="Times New Roman" w:hAnsi="Times New Roman" w:cs="Times New Roman"/>
          <w:bCs/>
          <w:sz w:val="28"/>
          <w:szCs w:val="28"/>
        </w:rPr>
        <w:t>квалифицированных рабочих, служащих</w:t>
      </w: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Профессия </w:t>
      </w:r>
      <w:r w:rsidRPr="002153EF">
        <w:rPr>
          <w:rFonts w:ascii="Times New Roman" w:eastAsia="Times New Roman" w:hAnsi="Times New Roman" w:cs="Times New Roman"/>
          <w:bCs/>
          <w:sz w:val="28"/>
          <w:szCs w:val="28"/>
        </w:rPr>
        <w:t>08.01.31 Электромонтажник электрических сетей и электрооборудования</w:t>
      </w:r>
    </w:p>
    <w:p w:rsidR="00671BF0" w:rsidRPr="00730975" w:rsidRDefault="00671BF0" w:rsidP="00671B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1BF0" w:rsidRPr="00730975" w:rsidRDefault="00671BF0" w:rsidP="00671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71BF0" w:rsidRPr="00730975" w:rsidRDefault="00671BF0" w:rsidP="00671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71BF0" w:rsidRPr="00730975" w:rsidRDefault="00671BF0" w:rsidP="00671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71BF0" w:rsidRPr="00730975" w:rsidRDefault="00671BF0" w:rsidP="00671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71BF0" w:rsidRPr="00730975" w:rsidRDefault="00671BF0" w:rsidP="00671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671BF0" w:rsidRPr="00730975" w:rsidTr="00E7364E">
        <w:tc>
          <w:tcPr>
            <w:tcW w:w="2943" w:type="dxa"/>
            <w:shd w:val="clear" w:color="auto" w:fill="auto"/>
          </w:tcPr>
          <w:p w:rsidR="00671BF0" w:rsidRDefault="00671BF0" w:rsidP="00E736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BF0" w:rsidRPr="002153EF" w:rsidRDefault="00671BF0" w:rsidP="00E73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1BF0" w:rsidRPr="002153EF" w:rsidRDefault="00671BF0" w:rsidP="00E736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671BF0" w:rsidRPr="002153EF" w:rsidRDefault="00671BF0" w:rsidP="00E73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5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Квалификация: </w:t>
            </w:r>
            <w:r w:rsidRPr="002153E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электромонтажник</w:t>
            </w:r>
          </w:p>
          <w:p w:rsidR="00671BF0" w:rsidRPr="002153EF" w:rsidRDefault="00671BF0" w:rsidP="00E73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обучения: </w:t>
            </w:r>
            <w:r w:rsidRPr="002153EF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  <w:p w:rsidR="00671BF0" w:rsidRPr="002153EF" w:rsidRDefault="00671BF0" w:rsidP="00E7364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3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обучения: </w:t>
            </w:r>
            <w:r w:rsidRPr="002153EF">
              <w:rPr>
                <w:rFonts w:ascii="Times New Roman" w:eastAsia="Times New Roman" w:hAnsi="Times New Roman" w:cs="Times New Roman"/>
                <w:sz w:val="28"/>
                <w:szCs w:val="28"/>
              </w:rPr>
              <w:t>1 год 10 месяцев</w:t>
            </w:r>
          </w:p>
          <w:p w:rsidR="00671BF0" w:rsidRPr="002153EF" w:rsidRDefault="00671BF0" w:rsidP="00E7364E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53EF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671BF0" w:rsidRPr="00730975" w:rsidRDefault="00671BF0" w:rsidP="00E7364E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71BF0" w:rsidRDefault="00671BF0" w:rsidP="00E7364E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71BF0" w:rsidRPr="00730975" w:rsidRDefault="00671BF0" w:rsidP="00E7364E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71BF0" w:rsidRPr="00730975" w:rsidRDefault="00671BF0" w:rsidP="00E7364E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71BF0" w:rsidRPr="00730975" w:rsidRDefault="00671BF0" w:rsidP="00E7364E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1BF0" w:rsidRPr="00730975" w:rsidRDefault="00671BF0" w:rsidP="00671BF0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BF0" w:rsidRDefault="00671BF0" w:rsidP="0067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71BF0" w:rsidRDefault="00671BF0" w:rsidP="0067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457636332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671BF0" w:rsidRPr="00976773" w:rsidRDefault="00671BF0" w:rsidP="00671BF0">
          <w:pPr>
            <w:pStyle w:val="ab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976773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671BF0" w:rsidRDefault="00671BF0">
          <w:pPr>
            <w:pStyle w:val="11"/>
            <w:tabs>
              <w:tab w:val="right" w:leader="dot" w:pos="9345"/>
            </w:tabs>
            <w:rPr>
              <w:noProof/>
            </w:rPr>
          </w:pPr>
          <w:r w:rsidRPr="004D551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D551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D551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752634" w:history="1">
            <w:r w:rsidRPr="002A7B93">
              <w:rPr>
                <w:rStyle w:val="ac"/>
                <w:rFonts w:ascii="Times New Roman" w:eastAsia="Times New Roman" w:hAnsi="Times New Roman" w:cs="Times New Roman"/>
                <w:noProof/>
              </w:rPr>
              <w:t>Раздел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  <w:spacing w:val="-4"/>
              </w:rPr>
              <w:t xml:space="preserve"> 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</w:rPr>
              <w:t>1.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  <w:spacing w:val="-1"/>
              </w:rPr>
              <w:t xml:space="preserve"> 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</w:rPr>
              <w:t>Общие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  <w:spacing w:val="-3"/>
              </w:rPr>
              <w:t xml:space="preserve"> 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</w:rPr>
              <w:t>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4752635" w:history="1">
            <w:r w:rsidRPr="002A7B93">
              <w:rPr>
                <w:rStyle w:val="ac"/>
                <w:rFonts w:ascii="Times New Roman" w:eastAsia="Times New Roman" w:hAnsi="Times New Roman" w:cs="Times New Roman"/>
                <w:noProof/>
              </w:rPr>
              <w:t>Раздел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  <w:spacing w:val="-3"/>
              </w:rPr>
              <w:t xml:space="preserve"> 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</w:rPr>
              <w:t>2.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  <w:spacing w:val="1"/>
              </w:rPr>
              <w:t xml:space="preserve"> 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</w:rPr>
              <w:t>Общая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  <w:spacing w:val="-2"/>
              </w:rPr>
              <w:t xml:space="preserve"> 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</w:rPr>
              <w:t>характеристика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  <w:spacing w:val="-1"/>
              </w:rPr>
              <w:t xml:space="preserve"> 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</w:rPr>
              <w:t>образовательной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  <w:spacing w:val="-5"/>
              </w:rPr>
              <w:t xml:space="preserve"> </w:t>
            </w:r>
            <w:r w:rsidRPr="002A7B93">
              <w:rPr>
                <w:rStyle w:val="ac"/>
                <w:rFonts w:ascii="Times New Roman" w:eastAsia="Times New Roman" w:hAnsi="Times New Roman" w:cs="Times New Roman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4752636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3.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Характеристика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8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профессиональной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деятельности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выпускника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4752637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4.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Требования к результатам освоения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образовательной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638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4.1.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Общие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639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4.2.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Профессиональные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4752640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5.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Структура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641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5.1.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642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5.2.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Календарный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учебный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643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5.3. Рабочая программа воспитания и календарный план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4752644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6.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Условия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реализации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образовательной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645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6.1.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Требования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к материально-техническому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9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оснащению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646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6.2. Требования к учебно-методическому обеспечению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647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6.3. Требования к практической подготовке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648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6.4. Требования к организации воспитания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649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6.5. Требования к кадровым условиям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144752650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6.6. Требования к финансовым условиям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Default="00671BF0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144752651" w:history="1">
            <w:r w:rsidRPr="002A7B93">
              <w:rPr>
                <w:rStyle w:val="ac"/>
                <w:rFonts w:ascii="Times New Roman" w:hAnsi="Times New Roman" w:cs="Times New Roman"/>
                <w:noProof/>
              </w:rPr>
              <w:t>Раздел</w:t>
            </w:r>
            <w:r w:rsidRPr="002A7B93">
              <w:rPr>
                <w:rStyle w:val="ac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2A7B93">
              <w:rPr>
                <w:rStyle w:val="ac"/>
                <w:rFonts w:ascii="Times New Roman" w:hAnsi="Times New Roman" w:cs="Times New Roman"/>
                <w:noProof/>
              </w:rPr>
              <w:t>7. Формирование оценочных средств для проведения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_Toc144752651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1BF0" w:rsidRPr="00730975" w:rsidRDefault="00671BF0" w:rsidP="00671BF0">
          <w:r w:rsidRPr="004D551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71BF0" w:rsidRDefault="00671BF0" w:rsidP="00671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B7552D">
        <w:rPr>
          <w:rFonts w:ascii="Times New Roman" w:hAnsi="Times New Roman" w:cs="Times New Roman"/>
          <w:sz w:val="28"/>
          <w:szCs w:val="28"/>
        </w:rPr>
        <w:t>I. Учебный план</w:t>
      </w:r>
    </w:p>
    <w:p w:rsidR="00671BF0" w:rsidRPr="00B7552D" w:rsidRDefault="00671BF0" w:rsidP="00671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552D">
        <w:rPr>
          <w:rFonts w:ascii="Times New Roman" w:hAnsi="Times New Roman" w:cs="Times New Roman"/>
          <w:sz w:val="28"/>
          <w:szCs w:val="28"/>
        </w:rPr>
        <w:t xml:space="preserve"> Календарный учебный график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7552D">
        <w:rPr>
          <w:rFonts w:ascii="Times New Roman" w:hAnsi="Times New Roman" w:cs="Times New Roman"/>
          <w:sz w:val="28"/>
          <w:szCs w:val="28"/>
        </w:rPr>
        <w:t>II. Программы учебных дисциплин, профессиональных модулей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>1. Программы учебных дисциплин общеобразовательного цикла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1.1. Программа учебной дисциплины ОУДб.01 Русский язык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1.2. Программа учебной дисциплины ОУДб.02 Литература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1.3. Программа учебной дисциплины ОУДб.03 </w:t>
      </w: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1.4. Программа учебной дисциплины ОУДб.04 </w:t>
      </w:r>
      <w:r w:rsidRPr="001555F2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1.5. Программа учебной дисциплины ОУДб.05 </w:t>
      </w: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1.6. Программа учебной дисциплины ОУДб.06 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1.7. Программа учебной дисциплины ОУДб.07 Информатика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1.8. Программа учебной дисциплины ОУДб.08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1.9. Программа учебной дисциплины ОУДб.09 Основы безопасности жизнедеятельности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1.10. Программа учебной дисциплины ОУДб.10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1.11. Программа учебной дисциплины ОУДб.11 </w:t>
      </w: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671BF0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1.12. Программа учебной дисциплины ОУД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552D">
        <w:rPr>
          <w:rFonts w:ascii="Times New Roman" w:hAnsi="Times New Roman" w:cs="Times New Roman"/>
          <w:sz w:val="28"/>
          <w:szCs w:val="28"/>
        </w:rPr>
        <w:t xml:space="preserve">.12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1.13. Программа учебной дисциплины ОУДп.13 </w:t>
      </w: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1.14.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УД.14 </w:t>
      </w:r>
      <w:r w:rsidRPr="009E029C">
        <w:rPr>
          <w:rFonts w:ascii="Times New Roman" w:hAnsi="Times New Roman" w:cs="Times New Roman"/>
          <w:sz w:val="28"/>
          <w:szCs w:val="28"/>
        </w:rPr>
        <w:t>Основы проектно-исследовательской деятельности (</w:t>
      </w:r>
      <w:proofErr w:type="gramStart"/>
      <w:r w:rsidRPr="009E029C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9E029C">
        <w:rPr>
          <w:rFonts w:ascii="Times New Roman" w:hAnsi="Times New Roman" w:cs="Times New Roman"/>
          <w:sz w:val="28"/>
          <w:szCs w:val="28"/>
        </w:rPr>
        <w:t>)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 xml:space="preserve">2. Программы учебных </w:t>
      </w:r>
      <w:r>
        <w:rPr>
          <w:rFonts w:ascii="Times New Roman" w:hAnsi="Times New Roman" w:cs="Times New Roman"/>
          <w:b/>
          <w:sz w:val="28"/>
          <w:szCs w:val="28"/>
        </w:rPr>
        <w:t>дисциплин</w:t>
      </w:r>
      <w:r w:rsidRPr="00B7552D">
        <w:rPr>
          <w:rFonts w:ascii="Times New Roman" w:hAnsi="Times New Roman" w:cs="Times New Roman"/>
          <w:b/>
          <w:sz w:val="28"/>
          <w:szCs w:val="28"/>
        </w:rPr>
        <w:t xml:space="preserve"> социально-гуманитарного цикла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2.1.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B7552D">
        <w:rPr>
          <w:rFonts w:ascii="Times New Roman" w:hAnsi="Times New Roman" w:cs="Times New Roman"/>
          <w:sz w:val="28"/>
          <w:szCs w:val="28"/>
        </w:rPr>
        <w:t>.01 История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2.2.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B7552D">
        <w:rPr>
          <w:rFonts w:ascii="Times New Roman" w:hAnsi="Times New Roman" w:cs="Times New Roman"/>
          <w:sz w:val="28"/>
          <w:szCs w:val="28"/>
        </w:rPr>
        <w:t>.02 Иностранный язык в профессиональной деятельности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2.3.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B7552D">
        <w:rPr>
          <w:rFonts w:ascii="Times New Roman" w:hAnsi="Times New Roman" w:cs="Times New Roman"/>
          <w:sz w:val="28"/>
          <w:szCs w:val="28"/>
        </w:rPr>
        <w:t xml:space="preserve">.03 </w:t>
      </w:r>
      <w:r w:rsidRPr="00463369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2.4.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B7552D">
        <w:rPr>
          <w:rFonts w:ascii="Times New Roman" w:hAnsi="Times New Roman" w:cs="Times New Roman"/>
          <w:sz w:val="28"/>
          <w:szCs w:val="28"/>
        </w:rPr>
        <w:t>.04 Ф</w:t>
      </w:r>
      <w:r>
        <w:rPr>
          <w:rFonts w:ascii="Times New Roman" w:hAnsi="Times New Roman" w:cs="Times New Roman"/>
          <w:sz w:val="28"/>
          <w:szCs w:val="28"/>
        </w:rPr>
        <w:t>изическая культура</w:t>
      </w:r>
    </w:p>
    <w:p w:rsidR="00671BF0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2.5.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B7552D">
        <w:rPr>
          <w:rFonts w:ascii="Times New Roman" w:hAnsi="Times New Roman" w:cs="Times New Roman"/>
          <w:sz w:val="28"/>
          <w:szCs w:val="28"/>
        </w:rPr>
        <w:t xml:space="preserve">.05 </w:t>
      </w:r>
      <w:r w:rsidRPr="00F57A5E">
        <w:rPr>
          <w:rFonts w:ascii="Times New Roman" w:hAnsi="Times New Roman" w:cs="Times New Roman"/>
          <w:sz w:val="28"/>
          <w:szCs w:val="28"/>
        </w:rPr>
        <w:t>Основы бережливого производства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52D">
        <w:rPr>
          <w:rFonts w:ascii="Times New Roman" w:hAnsi="Times New Roman" w:cs="Times New Roman"/>
          <w:sz w:val="28"/>
          <w:szCs w:val="28"/>
        </w:rPr>
        <w:t xml:space="preserve">.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СГ</w:t>
      </w:r>
      <w:r w:rsidRPr="00B7552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 Основы финансовой грамотности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7552D">
        <w:rPr>
          <w:rFonts w:ascii="Times New Roman" w:hAnsi="Times New Roman" w:cs="Times New Roman"/>
          <w:b/>
          <w:sz w:val="28"/>
          <w:szCs w:val="28"/>
        </w:rPr>
        <w:t>. Программы учебных дисциплин общепрофессионального цикла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52D">
        <w:rPr>
          <w:rFonts w:ascii="Times New Roman" w:hAnsi="Times New Roman" w:cs="Times New Roman"/>
          <w:sz w:val="28"/>
          <w:szCs w:val="28"/>
        </w:rPr>
        <w:t xml:space="preserve">.1. Программа учебной дисциплины ОП.01 </w:t>
      </w:r>
      <w:r w:rsidRPr="00F57A5E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52D">
        <w:rPr>
          <w:rFonts w:ascii="Times New Roman" w:hAnsi="Times New Roman" w:cs="Times New Roman"/>
          <w:sz w:val="28"/>
          <w:szCs w:val="28"/>
        </w:rPr>
        <w:t xml:space="preserve">.2. Программа учебной дисциплины ОП.02 </w:t>
      </w:r>
      <w:r w:rsidRPr="00F57A5E">
        <w:rPr>
          <w:rFonts w:ascii="Times New Roman" w:hAnsi="Times New Roman" w:cs="Times New Roman"/>
          <w:sz w:val="28"/>
          <w:szCs w:val="28"/>
        </w:rPr>
        <w:t>Общая технология электромонтажных работ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52D">
        <w:rPr>
          <w:rFonts w:ascii="Times New Roman" w:hAnsi="Times New Roman" w:cs="Times New Roman"/>
          <w:sz w:val="28"/>
          <w:szCs w:val="28"/>
        </w:rPr>
        <w:t>.3. Программа учебной дисциплины ОП.0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57A5E">
        <w:rPr>
          <w:rFonts w:ascii="Times New Roman" w:hAnsi="Times New Roman" w:cs="Times New Roman"/>
          <w:sz w:val="28"/>
          <w:szCs w:val="28"/>
        </w:rPr>
        <w:t>Прикладные компьютерные программы в профессиональной деятельности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552D">
        <w:rPr>
          <w:rFonts w:ascii="Times New Roman" w:hAnsi="Times New Roman" w:cs="Times New Roman"/>
          <w:sz w:val="28"/>
          <w:szCs w:val="28"/>
        </w:rPr>
        <w:t xml:space="preserve">.4. Программа учебной дисциплины ОП.04 </w:t>
      </w:r>
      <w:r w:rsidRPr="00F57A5E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</w:p>
    <w:p w:rsidR="00671BF0" w:rsidRPr="00B7552D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552D">
        <w:rPr>
          <w:rFonts w:ascii="Times New Roman" w:hAnsi="Times New Roman" w:cs="Times New Roman"/>
          <w:b/>
          <w:sz w:val="28"/>
          <w:szCs w:val="28"/>
        </w:rPr>
        <w:t>. Программы профессиональных модулей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цикла</w:t>
      </w:r>
    </w:p>
    <w:p w:rsidR="00671BF0" w:rsidRPr="003A2443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52D">
        <w:rPr>
          <w:rFonts w:ascii="Times New Roman" w:hAnsi="Times New Roman" w:cs="Times New Roman"/>
          <w:sz w:val="28"/>
          <w:szCs w:val="28"/>
        </w:rPr>
        <w:t xml:space="preserve">.1. Программа профессионального модуля ПМ.01 </w:t>
      </w:r>
      <w:r w:rsidRPr="00F57A5E">
        <w:rPr>
          <w:rFonts w:ascii="Times New Roman" w:hAnsi="Times New Roman" w:cs="Times New Roman"/>
          <w:bCs/>
          <w:sz w:val="28"/>
          <w:szCs w:val="28"/>
        </w:rPr>
        <w:t>Монтаж электропровод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57A5E">
        <w:rPr>
          <w:rFonts w:ascii="Times New Roman" w:hAnsi="Times New Roman" w:cs="Times New Roman"/>
          <w:bCs/>
          <w:sz w:val="28"/>
          <w:szCs w:val="28"/>
        </w:rPr>
        <w:t>к всех видов</w:t>
      </w:r>
    </w:p>
    <w:p w:rsidR="00671BF0" w:rsidRPr="003A2443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52D">
        <w:rPr>
          <w:rFonts w:ascii="Times New Roman" w:hAnsi="Times New Roman" w:cs="Times New Roman"/>
          <w:sz w:val="28"/>
          <w:szCs w:val="28"/>
        </w:rPr>
        <w:t xml:space="preserve">.2. Программа профессионального модуля ПМ.02 </w:t>
      </w:r>
      <w:r w:rsidRPr="00F57A5E">
        <w:rPr>
          <w:rFonts w:ascii="Times New Roman" w:hAnsi="Times New Roman" w:cs="Times New Roman"/>
          <w:bCs/>
          <w:sz w:val="28"/>
          <w:szCs w:val="28"/>
        </w:rPr>
        <w:t>Монтаж силового и осветительного электрооборудования</w:t>
      </w:r>
    </w:p>
    <w:p w:rsidR="00671BF0" w:rsidRDefault="00671BF0" w:rsidP="00671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552D">
        <w:rPr>
          <w:rFonts w:ascii="Times New Roman" w:hAnsi="Times New Roman" w:cs="Times New Roman"/>
          <w:sz w:val="28"/>
          <w:szCs w:val="28"/>
        </w:rPr>
        <w:t xml:space="preserve">.3. Программа профессионального модуля ПМ.03 </w:t>
      </w:r>
      <w:r w:rsidRPr="00F57A5E">
        <w:rPr>
          <w:rFonts w:ascii="Times New Roman" w:hAnsi="Times New Roman" w:cs="Times New Roman"/>
          <w:bCs/>
          <w:sz w:val="28"/>
          <w:szCs w:val="28"/>
        </w:rPr>
        <w:t>Монтаж распределительных устройств и вторичных цепей</w:t>
      </w:r>
    </w:p>
    <w:p w:rsidR="00671BF0" w:rsidRDefault="00671BF0" w:rsidP="00671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7552D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2D">
        <w:rPr>
          <w:rFonts w:ascii="Times New Roman" w:hAnsi="Times New Roman" w:cs="Times New Roman"/>
          <w:sz w:val="28"/>
          <w:szCs w:val="28"/>
        </w:rPr>
        <w:t>Рабочая программа воспитания и календарный план воспитательной работы</w:t>
      </w:r>
    </w:p>
    <w:p w:rsidR="00671BF0" w:rsidRPr="00B7552D" w:rsidRDefault="00671BF0" w:rsidP="00671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Фонды оценочных средств</w:t>
      </w:r>
    </w:p>
    <w:p w:rsidR="00671BF0" w:rsidRPr="00730975" w:rsidRDefault="00671BF0" w:rsidP="00671BF0">
      <w:pPr>
        <w:rPr>
          <w:rFonts w:ascii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br w:type="page"/>
      </w:r>
    </w:p>
    <w:p w:rsidR="00671BF0" w:rsidRPr="00730975" w:rsidRDefault="00671BF0" w:rsidP="00671BF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Toc144752634"/>
      <w:r w:rsidRPr="00730975">
        <w:rPr>
          <w:rFonts w:ascii="Times New Roman" w:eastAsia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1.</w:t>
      </w:r>
      <w:r w:rsidRPr="00730975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Общие</w:t>
      </w:r>
      <w:r w:rsidRPr="00730975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положения</w:t>
      </w:r>
      <w:bookmarkEnd w:id="1"/>
    </w:p>
    <w:p w:rsidR="00671BF0" w:rsidRPr="00730975" w:rsidRDefault="00671BF0" w:rsidP="00671BF0">
      <w:pPr>
        <w:pStyle w:val="af"/>
        <w:numPr>
          <w:ilvl w:val="1"/>
          <w:numId w:val="1"/>
        </w:numPr>
        <w:tabs>
          <w:tab w:val="left" w:pos="1342"/>
          <w:tab w:val="left" w:pos="10050"/>
        </w:tabs>
        <w:ind w:right="2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t xml:space="preserve">Настоящая основная образовательная программа </w:t>
      </w:r>
      <w:r w:rsidRPr="00730975">
        <w:rPr>
          <w:bCs/>
          <w:sz w:val="28"/>
          <w:szCs w:val="28"/>
        </w:rPr>
        <w:t>среднего профессионального образования</w:t>
      </w:r>
      <w:r w:rsidRPr="00730975">
        <w:rPr>
          <w:sz w:val="28"/>
          <w:szCs w:val="28"/>
        </w:rPr>
        <w:t xml:space="preserve"> (далее – ООП, образовательная программа) по </w:t>
      </w:r>
      <w:r>
        <w:rPr>
          <w:sz w:val="28"/>
          <w:szCs w:val="28"/>
        </w:rPr>
        <w:t>профессии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среднего профессионального образования </w:t>
      </w:r>
      <w:r w:rsidRPr="00F57A5E">
        <w:rPr>
          <w:b/>
          <w:bCs/>
          <w:sz w:val="28"/>
          <w:szCs w:val="28"/>
        </w:rPr>
        <w:t>08.01.33 Электромонтажник электрических сетей и электрооборудования</w:t>
      </w:r>
      <w:r w:rsidRPr="00F57A5E">
        <w:rPr>
          <w:b/>
          <w:sz w:val="28"/>
          <w:szCs w:val="28"/>
        </w:rPr>
        <w:t xml:space="preserve"> </w:t>
      </w:r>
      <w:r w:rsidRPr="00730975">
        <w:rPr>
          <w:sz w:val="28"/>
          <w:szCs w:val="28"/>
        </w:rPr>
        <w:t>разработана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основе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федерального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государственного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стандарта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среднего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 w:rsidRPr="00730975">
        <w:rPr>
          <w:sz w:val="28"/>
          <w:szCs w:val="28"/>
        </w:rPr>
        <w:t xml:space="preserve"> </w:t>
      </w:r>
      <w:r w:rsidRPr="00F57A5E">
        <w:rPr>
          <w:b/>
          <w:bCs/>
          <w:sz w:val="28"/>
          <w:szCs w:val="28"/>
        </w:rPr>
        <w:t>08.01.33 Электромонтажник электрических сетей и электрооборудования</w:t>
      </w:r>
      <w:r w:rsidRPr="00730975">
        <w:rPr>
          <w:sz w:val="28"/>
          <w:szCs w:val="28"/>
        </w:rPr>
        <w:t>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утвержденного</w:t>
      </w:r>
      <w:r w:rsidRPr="00730975">
        <w:rPr>
          <w:spacing w:val="16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Приказом</w:t>
      </w:r>
      <w:r w:rsidRPr="00730975">
        <w:rPr>
          <w:spacing w:val="17"/>
          <w:sz w:val="28"/>
          <w:szCs w:val="28"/>
        </w:rPr>
        <w:t xml:space="preserve"> </w:t>
      </w:r>
      <w:r w:rsidRPr="003A2443">
        <w:rPr>
          <w:sz w:val="28"/>
          <w:szCs w:val="28"/>
        </w:rPr>
        <w:t xml:space="preserve">Министерства просвещения РФ от </w:t>
      </w:r>
      <w:r w:rsidRPr="00F57A5E">
        <w:rPr>
          <w:sz w:val="28"/>
          <w:szCs w:val="28"/>
        </w:rPr>
        <w:t>11 ноября 2022г. № 966, зарегистрированного в Минюсте РФ 19 декабря 2022 г. № 71635</w:t>
      </w:r>
      <w:r w:rsidRPr="00730975">
        <w:rPr>
          <w:sz w:val="28"/>
          <w:szCs w:val="28"/>
        </w:rPr>
        <w:t xml:space="preserve"> (</w:t>
      </w:r>
      <w:r w:rsidRPr="00730975">
        <w:rPr>
          <w:spacing w:val="1"/>
          <w:sz w:val="28"/>
          <w:szCs w:val="28"/>
        </w:rPr>
        <w:t>далее</w:t>
      </w:r>
      <w:proofErr w:type="gramEnd"/>
      <w:r w:rsidRPr="00730975">
        <w:rPr>
          <w:spacing w:val="1"/>
          <w:sz w:val="28"/>
          <w:szCs w:val="28"/>
        </w:rPr>
        <w:t xml:space="preserve"> - </w:t>
      </w:r>
      <w:proofErr w:type="gramStart"/>
      <w:r w:rsidRPr="00730975">
        <w:rPr>
          <w:sz w:val="28"/>
          <w:szCs w:val="28"/>
        </w:rPr>
        <w:t>ФГОС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СПО).</w:t>
      </w:r>
      <w:proofErr w:type="gramEnd"/>
    </w:p>
    <w:p w:rsidR="00671BF0" w:rsidRPr="00730975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ООП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определяет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объем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содержание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среднего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 w:rsidRPr="00730975">
        <w:rPr>
          <w:spacing w:val="1"/>
          <w:sz w:val="28"/>
          <w:szCs w:val="28"/>
        </w:rPr>
        <w:t xml:space="preserve"> </w:t>
      </w:r>
      <w:r w:rsidRPr="00F57A5E">
        <w:rPr>
          <w:b/>
          <w:bCs/>
          <w:sz w:val="28"/>
          <w:szCs w:val="28"/>
        </w:rPr>
        <w:t>08.01.33 Электромонтажник электрических сетей и электрооборудования</w:t>
      </w:r>
      <w:r w:rsidRPr="00730975">
        <w:rPr>
          <w:spacing w:val="-1"/>
          <w:sz w:val="28"/>
          <w:szCs w:val="28"/>
        </w:rPr>
        <w:t>,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планируемые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результаты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освоения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программы,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z w:val="28"/>
          <w:szCs w:val="28"/>
        </w:rPr>
        <w:t>условия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деятельности.</w:t>
      </w:r>
    </w:p>
    <w:p w:rsidR="00671BF0" w:rsidRPr="00905757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ООП</w:t>
      </w:r>
      <w:r w:rsidRPr="00905757">
        <w:rPr>
          <w:spacing w:val="1"/>
          <w:sz w:val="28"/>
          <w:szCs w:val="28"/>
        </w:rPr>
        <w:t xml:space="preserve"> </w:t>
      </w:r>
      <w:proofErr w:type="gramStart"/>
      <w:r w:rsidRPr="00905757">
        <w:rPr>
          <w:sz w:val="28"/>
          <w:szCs w:val="28"/>
        </w:rPr>
        <w:t>разработана</w:t>
      </w:r>
      <w:proofErr w:type="gramEnd"/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для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реализации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на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базе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основного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общего</w:t>
      </w:r>
      <w:r w:rsidRPr="00905757">
        <w:rPr>
          <w:spacing w:val="2"/>
          <w:sz w:val="28"/>
          <w:szCs w:val="28"/>
        </w:rPr>
        <w:t xml:space="preserve"> </w:t>
      </w:r>
      <w:r w:rsidRPr="00905757">
        <w:rPr>
          <w:sz w:val="28"/>
          <w:szCs w:val="28"/>
        </w:rPr>
        <w:t xml:space="preserve">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>
        <w:rPr>
          <w:sz w:val="28"/>
          <w:szCs w:val="28"/>
        </w:rPr>
        <w:t>профессии</w:t>
      </w:r>
      <w:r w:rsidRPr="00905757">
        <w:rPr>
          <w:sz w:val="28"/>
          <w:szCs w:val="28"/>
        </w:rPr>
        <w:t xml:space="preserve">. </w:t>
      </w:r>
    </w:p>
    <w:p w:rsidR="00671BF0" w:rsidRPr="00905757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Нормативные основания для разработки ООП:</w:t>
      </w:r>
    </w:p>
    <w:p w:rsidR="00671BF0" w:rsidRDefault="00671BF0" w:rsidP="00671BF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proofErr w:type="gramStart"/>
      <w:r w:rsidRPr="00905757">
        <w:rPr>
          <w:sz w:val="28"/>
          <w:szCs w:val="28"/>
        </w:rPr>
        <w:t>Федеральный закон от 29 декабря 2012 г. № 273-ФЗ «Об образовании в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Российской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Федерации» (Принят Государственной думой 21.12.2012.</w:t>
      </w:r>
      <w:proofErr w:type="gramEnd"/>
      <w:r w:rsidRPr="00905757">
        <w:rPr>
          <w:sz w:val="28"/>
          <w:szCs w:val="28"/>
        </w:rPr>
        <w:t xml:space="preserve"> </w:t>
      </w:r>
      <w:proofErr w:type="gramStart"/>
      <w:r w:rsidRPr="00905757">
        <w:rPr>
          <w:sz w:val="28"/>
          <w:szCs w:val="28"/>
        </w:rPr>
        <w:t>Одобрен Советом Федераций 26.12.2012) (с изменениями и дополнениями);</w:t>
      </w:r>
      <w:proofErr w:type="gramEnd"/>
    </w:p>
    <w:p w:rsidR="00671BF0" w:rsidRPr="00932950" w:rsidRDefault="00671BF0" w:rsidP="00671BF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442DF8">
        <w:rPr>
          <w:rFonts w:cs="Calibri"/>
          <w:sz w:val="28"/>
          <w:szCs w:val="28"/>
        </w:rPr>
        <w:t>Приказ Минпросвещения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</w:t>
      </w:r>
      <w:r>
        <w:rPr>
          <w:rFonts w:cs="Calibri"/>
          <w:sz w:val="28"/>
          <w:szCs w:val="28"/>
        </w:rPr>
        <w:t xml:space="preserve"> </w:t>
      </w:r>
      <w:r w:rsidRPr="00905757">
        <w:rPr>
          <w:sz w:val="28"/>
          <w:szCs w:val="28"/>
        </w:rPr>
        <w:t>(с изменениями и дополнениями)</w:t>
      </w:r>
      <w:r w:rsidRPr="00442DF8">
        <w:rPr>
          <w:rFonts w:cs="Calibri"/>
          <w:sz w:val="28"/>
          <w:szCs w:val="28"/>
        </w:rPr>
        <w:t>;</w:t>
      </w:r>
    </w:p>
    <w:p w:rsidR="00671BF0" w:rsidRPr="00932950" w:rsidRDefault="00671BF0" w:rsidP="00671BF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442DF8">
        <w:rPr>
          <w:bCs/>
          <w:sz w:val="28"/>
          <w:szCs w:val="28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 (З</w:t>
      </w:r>
      <w:r w:rsidRPr="00442DF8">
        <w:rPr>
          <w:sz w:val="28"/>
          <w:szCs w:val="28"/>
        </w:rPr>
        <w:t xml:space="preserve">арегистрировано в Минюсте России 11.09.2020 № 59778) </w:t>
      </w:r>
      <w:r w:rsidRPr="00442DF8">
        <w:rPr>
          <w:bCs/>
          <w:sz w:val="28"/>
          <w:szCs w:val="28"/>
        </w:rPr>
        <w:t>(с изменениями и дополнениями)</w:t>
      </w:r>
      <w:r w:rsidRPr="00442DF8">
        <w:rPr>
          <w:b/>
          <w:bCs/>
          <w:sz w:val="28"/>
          <w:szCs w:val="28"/>
        </w:rPr>
        <w:t>;</w:t>
      </w:r>
    </w:p>
    <w:p w:rsidR="00671BF0" w:rsidRPr="00932950" w:rsidRDefault="00671BF0" w:rsidP="00671BF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442DF8">
        <w:rPr>
          <w:bCs/>
          <w:sz w:val="28"/>
          <w:szCs w:val="28"/>
        </w:rPr>
        <w:t>Приказ Минобрнауки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07.12.2021 № 66211) (с изменениями и дополнениями);</w:t>
      </w:r>
    </w:p>
    <w:p w:rsidR="00671BF0" w:rsidRPr="00E17165" w:rsidRDefault="00671BF0" w:rsidP="00671BF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E17165">
        <w:rPr>
          <w:sz w:val="28"/>
          <w:szCs w:val="28"/>
        </w:rPr>
        <w:t xml:space="preserve">Приказ Министерства просвещения РФ от </w:t>
      </w:r>
      <w:r w:rsidRPr="00F57A5E">
        <w:rPr>
          <w:sz w:val="28"/>
          <w:szCs w:val="24"/>
        </w:rPr>
        <w:t>11 ноября 2022г. № 966</w:t>
      </w:r>
      <w:r w:rsidRPr="00F57A5E">
        <w:rPr>
          <w:sz w:val="32"/>
          <w:szCs w:val="28"/>
        </w:rPr>
        <w:t xml:space="preserve"> </w:t>
      </w:r>
      <w:r>
        <w:rPr>
          <w:sz w:val="28"/>
          <w:szCs w:val="28"/>
        </w:rPr>
        <w:t>«</w:t>
      </w:r>
      <w:r w:rsidRPr="00E17165">
        <w:rPr>
          <w:sz w:val="28"/>
          <w:szCs w:val="28"/>
        </w:rPr>
        <w:t xml:space="preserve">Об утверждении федерального государственного образовательного стандарта среднего профессионального образования по </w:t>
      </w:r>
      <w:r>
        <w:rPr>
          <w:sz w:val="28"/>
          <w:szCs w:val="28"/>
        </w:rPr>
        <w:t xml:space="preserve">профессии </w:t>
      </w:r>
      <w:r w:rsidRPr="00F4429F">
        <w:rPr>
          <w:bCs/>
          <w:sz w:val="28"/>
          <w:szCs w:val="28"/>
        </w:rPr>
        <w:t>08.01.33 Электромонтажник электрических сетей и электрооборудования</w:t>
      </w:r>
      <w:r>
        <w:rPr>
          <w:sz w:val="28"/>
          <w:szCs w:val="28"/>
        </w:rPr>
        <w:t>»</w:t>
      </w:r>
      <w:r w:rsidRPr="00E17165">
        <w:rPr>
          <w:sz w:val="28"/>
          <w:szCs w:val="28"/>
        </w:rPr>
        <w:t xml:space="preserve"> (зарегистрирован в Минюсте России </w:t>
      </w:r>
      <w:r>
        <w:rPr>
          <w:sz w:val="28"/>
          <w:szCs w:val="28"/>
        </w:rPr>
        <w:t>19.12.2022</w:t>
      </w:r>
      <w:r w:rsidRPr="00E17165">
        <w:rPr>
          <w:sz w:val="28"/>
          <w:szCs w:val="28"/>
        </w:rPr>
        <w:t xml:space="preserve"> № </w:t>
      </w:r>
      <w:r w:rsidRPr="00F4429F">
        <w:rPr>
          <w:sz w:val="28"/>
          <w:szCs w:val="28"/>
        </w:rPr>
        <w:t>7</w:t>
      </w:r>
      <w:r w:rsidRPr="00F4429F">
        <w:rPr>
          <w:rFonts w:ascii="Times New Roman CYR" w:hAnsi="Times New Roman CYR" w:cs="Times New Roman CYR"/>
          <w:sz w:val="28"/>
          <w:szCs w:val="28"/>
        </w:rPr>
        <w:t>1635</w:t>
      </w:r>
      <w:r w:rsidRPr="00E17165">
        <w:rPr>
          <w:sz w:val="28"/>
          <w:szCs w:val="28"/>
        </w:rPr>
        <w:t>);</w:t>
      </w:r>
    </w:p>
    <w:p w:rsidR="00671BF0" w:rsidRPr="00F4429F" w:rsidRDefault="00671BF0" w:rsidP="00671BF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442DF8">
        <w:rPr>
          <w:bCs/>
          <w:kern w:val="36"/>
          <w:sz w:val="28"/>
          <w:szCs w:val="28"/>
        </w:rPr>
        <w:t xml:space="preserve">Приказ Минобрнауки России от 17 мая 2012 г. № 413 «Об утверждении федерального государственного образовательного стандарта </w:t>
      </w:r>
      <w:r w:rsidRPr="00442DF8">
        <w:rPr>
          <w:bCs/>
          <w:kern w:val="36"/>
          <w:sz w:val="28"/>
          <w:szCs w:val="28"/>
        </w:rPr>
        <w:lastRenderedPageBreak/>
        <w:t>среднего общего образования» (Зарегистрировано в Минюсте России 07.06.</w:t>
      </w:r>
      <w:r w:rsidRPr="00CB7B49">
        <w:rPr>
          <w:bCs/>
          <w:kern w:val="36"/>
          <w:sz w:val="28"/>
          <w:szCs w:val="28"/>
        </w:rPr>
        <w:t xml:space="preserve">2012 № 24480) </w:t>
      </w:r>
      <w:r w:rsidRPr="00CB7B49">
        <w:rPr>
          <w:bCs/>
          <w:sz w:val="28"/>
          <w:szCs w:val="28"/>
        </w:rPr>
        <w:t>(с изменениями и дополнениями)</w:t>
      </w:r>
      <w:r w:rsidRPr="00CB7B49">
        <w:rPr>
          <w:bCs/>
          <w:kern w:val="36"/>
          <w:sz w:val="28"/>
          <w:szCs w:val="28"/>
        </w:rPr>
        <w:t>;</w:t>
      </w:r>
    </w:p>
    <w:p w:rsidR="00671BF0" w:rsidRPr="00F4429F" w:rsidRDefault="00671BF0" w:rsidP="00671BF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32"/>
          <w:szCs w:val="28"/>
        </w:rPr>
      </w:pPr>
      <w:r w:rsidRPr="00F4429F">
        <w:rPr>
          <w:bCs/>
          <w:sz w:val="28"/>
          <w:szCs w:val="24"/>
          <w:lang w:val="x-none" w:eastAsia="x-none"/>
        </w:rPr>
        <w:t>Приказ Министерства труда и социальной защиты Российской Федерации от 23 ноября 2020 г. № 820н «Об утверждении профессионального стандарта «Электромонтажник домовых электрических систем и оборудования» (зарегистрирован Министерством юстиции Российской Федерации 25 декабря 2020 года, регистрационный №61825)</w:t>
      </w:r>
      <w:r w:rsidRPr="00F4429F">
        <w:rPr>
          <w:bCs/>
          <w:sz w:val="28"/>
          <w:szCs w:val="24"/>
          <w:lang w:eastAsia="x-none"/>
        </w:rPr>
        <w:t>;</w:t>
      </w:r>
    </w:p>
    <w:p w:rsidR="00671BF0" w:rsidRPr="00F4429F" w:rsidRDefault="00671BF0" w:rsidP="00671BF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36"/>
          <w:szCs w:val="28"/>
        </w:rPr>
      </w:pPr>
      <w:r w:rsidRPr="00F4429F">
        <w:rPr>
          <w:bCs/>
          <w:sz w:val="28"/>
          <w:szCs w:val="24"/>
          <w:lang w:val="x-none" w:eastAsia="x-none"/>
        </w:rPr>
        <w:t xml:space="preserve">Приказ Министерства труда и социальной защиты Российской Федерации от </w:t>
      </w:r>
      <w:r w:rsidRPr="00F4429F">
        <w:rPr>
          <w:bCs/>
          <w:sz w:val="28"/>
          <w:szCs w:val="24"/>
          <w:lang w:eastAsia="x-none"/>
        </w:rPr>
        <w:t>06 октября</w:t>
      </w:r>
      <w:r w:rsidRPr="00F4429F">
        <w:rPr>
          <w:bCs/>
          <w:sz w:val="28"/>
          <w:szCs w:val="24"/>
          <w:lang w:val="x-none" w:eastAsia="x-none"/>
        </w:rPr>
        <w:t xml:space="preserve"> 202</w:t>
      </w:r>
      <w:r w:rsidRPr="00F4429F">
        <w:rPr>
          <w:bCs/>
          <w:sz w:val="28"/>
          <w:szCs w:val="24"/>
          <w:lang w:eastAsia="x-none"/>
        </w:rPr>
        <w:t>1</w:t>
      </w:r>
      <w:r w:rsidRPr="00F4429F">
        <w:rPr>
          <w:bCs/>
          <w:sz w:val="28"/>
          <w:szCs w:val="24"/>
          <w:lang w:val="x-none" w:eastAsia="x-none"/>
        </w:rPr>
        <w:t xml:space="preserve"> г. № </w:t>
      </w:r>
      <w:r w:rsidRPr="00F4429F">
        <w:rPr>
          <w:bCs/>
          <w:sz w:val="28"/>
          <w:szCs w:val="24"/>
          <w:lang w:eastAsia="x-none"/>
        </w:rPr>
        <w:t>682</w:t>
      </w:r>
      <w:r w:rsidRPr="00F4429F">
        <w:rPr>
          <w:bCs/>
          <w:sz w:val="28"/>
          <w:szCs w:val="24"/>
          <w:lang w:val="x-none" w:eastAsia="x-none"/>
        </w:rPr>
        <w:t xml:space="preserve">н «Об утверждении профессионального стандарта «Электромонтажник» (зарегистрирован Министерством юстиции Российской Федерации </w:t>
      </w:r>
      <w:r w:rsidRPr="00F4429F">
        <w:rPr>
          <w:bCs/>
          <w:sz w:val="28"/>
          <w:szCs w:val="24"/>
          <w:lang w:eastAsia="x-none"/>
        </w:rPr>
        <w:t>01</w:t>
      </w:r>
      <w:r w:rsidRPr="00F4429F">
        <w:rPr>
          <w:bCs/>
          <w:sz w:val="28"/>
          <w:szCs w:val="24"/>
          <w:lang w:val="x-none" w:eastAsia="x-none"/>
        </w:rPr>
        <w:t xml:space="preserve"> </w:t>
      </w:r>
      <w:r w:rsidRPr="00F4429F">
        <w:rPr>
          <w:bCs/>
          <w:sz w:val="28"/>
          <w:szCs w:val="24"/>
          <w:lang w:eastAsia="x-none"/>
        </w:rPr>
        <w:t>ноября</w:t>
      </w:r>
      <w:r w:rsidRPr="00F4429F">
        <w:rPr>
          <w:bCs/>
          <w:sz w:val="28"/>
          <w:szCs w:val="24"/>
          <w:lang w:val="x-none" w:eastAsia="x-none"/>
        </w:rPr>
        <w:t xml:space="preserve"> 202</w:t>
      </w:r>
      <w:r w:rsidRPr="00F4429F">
        <w:rPr>
          <w:bCs/>
          <w:sz w:val="28"/>
          <w:szCs w:val="24"/>
          <w:lang w:eastAsia="x-none"/>
        </w:rPr>
        <w:t>1</w:t>
      </w:r>
      <w:r w:rsidRPr="00F4429F">
        <w:rPr>
          <w:bCs/>
          <w:sz w:val="28"/>
          <w:szCs w:val="24"/>
          <w:lang w:val="x-none" w:eastAsia="x-none"/>
        </w:rPr>
        <w:t xml:space="preserve"> года, регистрационный №6</w:t>
      </w:r>
      <w:r w:rsidRPr="00F4429F">
        <w:rPr>
          <w:bCs/>
          <w:sz w:val="28"/>
          <w:szCs w:val="24"/>
          <w:lang w:eastAsia="x-none"/>
        </w:rPr>
        <w:t>5662</w:t>
      </w:r>
      <w:r w:rsidRPr="00F4429F">
        <w:rPr>
          <w:bCs/>
          <w:sz w:val="28"/>
          <w:szCs w:val="24"/>
          <w:lang w:val="x-none" w:eastAsia="x-none"/>
        </w:rPr>
        <w:t>)</w:t>
      </w:r>
      <w:r w:rsidRPr="00F4429F">
        <w:rPr>
          <w:bCs/>
          <w:sz w:val="28"/>
          <w:szCs w:val="24"/>
          <w:lang w:eastAsia="x-none"/>
        </w:rPr>
        <w:t>;</w:t>
      </w:r>
    </w:p>
    <w:p w:rsidR="00671BF0" w:rsidRPr="00905757" w:rsidRDefault="00671BF0" w:rsidP="00671BF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CB7B49">
        <w:rPr>
          <w:sz w:val="28"/>
          <w:szCs w:val="28"/>
        </w:rPr>
        <w:t xml:space="preserve">Закон </w:t>
      </w:r>
      <w:r w:rsidRPr="00CB7B49">
        <w:rPr>
          <w:bCs/>
          <w:sz w:val="28"/>
          <w:szCs w:val="28"/>
        </w:rPr>
        <w:t>Краснодарского края от 16 июля 2013 года № 2770-КЗ «Об</w:t>
      </w:r>
      <w:r w:rsidRPr="00905757">
        <w:rPr>
          <w:bCs/>
          <w:sz w:val="28"/>
          <w:szCs w:val="28"/>
        </w:rPr>
        <w:t xml:space="preserve"> образовании в Краснодарском крае» </w:t>
      </w:r>
      <w:r w:rsidRPr="00905757">
        <w:rPr>
          <w:sz w:val="28"/>
          <w:szCs w:val="28"/>
        </w:rPr>
        <w:t>(с изменениями и дополнениями)</w:t>
      </w:r>
      <w:r w:rsidRPr="00905757">
        <w:rPr>
          <w:bCs/>
          <w:sz w:val="28"/>
          <w:szCs w:val="28"/>
        </w:rPr>
        <w:t>;</w:t>
      </w:r>
    </w:p>
    <w:p w:rsidR="00671BF0" w:rsidRPr="00905757" w:rsidRDefault="00671BF0" w:rsidP="00671BF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905757">
        <w:rPr>
          <w:bCs/>
          <w:sz w:val="28"/>
          <w:szCs w:val="28"/>
        </w:rPr>
        <w:t>Устав государственного бюджетного профессионального образовательного учреждения Краснодарского края «Ейский полипрофильный колледж» (далее - ГБПОУ КК ЕПК, Колледж);</w:t>
      </w:r>
    </w:p>
    <w:p w:rsidR="00671BF0" w:rsidRPr="00905757" w:rsidRDefault="00671BF0" w:rsidP="00671BF0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905757">
        <w:rPr>
          <w:bCs/>
          <w:sz w:val="28"/>
          <w:szCs w:val="28"/>
        </w:rPr>
        <w:t>Локальные нормативные акты ГБПОУ КК ЕПК</w:t>
      </w:r>
      <w:r w:rsidRPr="00905757">
        <w:rPr>
          <w:sz w:val="28"/>
          <w:szCs w:val="28"/>
        </w:rPr>
        <w:t>.</w:t>
      </w:r>
    </w:p>
    <w:p w:rsidR="00671BF0" w:rsidRPr="00905757" w:rsidRDefault="00671BF0" w:rsidP="00671BF0">
      <w:pPr>
        <w:pStyle w:val="af"/>
        <w:numPr>
          <w:ilvl w:val="1"/>
          <w:numId w:val="1"/>
        </w:numPr>
        <w:tabs>
          <w:tab w:val="left" w:pos="1338"/>
          <w:tab w:val="left" w:pos="10050"/>
        </w:tabs>
        <w:ind w:left="0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Перечень сокращений, используемых</w:t>
      </w:r>
      <w:r w:rsidRPr="00905757">
        <w:rPr>
          <w:spacing w:val="-9"/>
          <w:sz w:val="28"/>
          <w:szCs w:val="28"/>
        </w:rPr>
        <w:t xml:space="preserve"> </w:t>
      </w:r>
      <w:r w:rsidRPr="00905757">
        <w:rPr>
          <w:sz w:val="28"/>
          <w:szCs w:val="28"/>
        </w:rPr>
        <w:t>в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тексте</w:t>
      </w:r>
      <w:r w:rsidRPr="00905757">
        <w:rPr>
          <w:spacing w:val="2"/>
          <w:sz w:val="28"/>
          <w:szCs w:val="28"/>
        </w:rPr>
        <w:t xml:space="preserve"> </w:t>
      </w:r>
      <w:r w:rsidRPr="00905757">
        <w:rPr>
          <w:sz w:val="28"/>
          <w:szCs w:val="28"/>
        </w:rPr>
        <w:t>ООП:</w:t>
      </w:r>
    </w:p>
    <w:p w:rsidR="00671BF0" w:rsidRPr="00905757" w:rsidRDefault="00671BF0" w:rsidP="00671BF0">
      <w:pPr>
        <w:pStyle w:val="ad"/>
        <w:tabs>
          <w:tab w:val="left" w:pos="10050"/>
        </w:tabs>
        <w:spacing w:before="41"/>
        <w:ind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ФГОС</w:t>
      </w:r>
      <w:r w:rsidRPr="00905757">
        <w:rPr>
          <w:spacing w:val="5"/>
          <w:sz w:val="28"/>
          <w:szCs w:val="28"/>
        </w:rPr>
        <w:t xml:space="preserve"> </w:t>
      </w:r>
      <w:r w:rsidRPr="00905757">
        <w:rPr>
          <w:sz w:val="28"/>
          <w:szCs w:val="28"/>
        </w:rPr>
        <w:t>СПО</w:t>
      </w:r>
      <w:r w:rsidRPr="00905757">
        <w:rPr>
          <w:spacing w:val="7"/>
          <w:sz w:val="28"/>
          <w:szCs w:val="28"/>
        </w:rPr>
        <w:t xml:space="preserve"> </w:t>
      </w:r>
      <w:r w:rsidRPr="00905757">
        <w:rPr>
          <w:sz w:val="28"/>
          <w:szCs w:val="28"/>
        </w:rPr>
        <w:t>-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Федеральный</w:t>
      </w:r>
      <w:r w:rsidRPr="00905757">
        <w:rPr>
          <w:spacing w:val="4"/>
          <w:sz w:val="28"/>
          <w:szCs w:val="28"/>
        </w:rPr>
        <w:t xml:space="preserve"> </w:t>
      </w:r>
      <w:r w:rsidRPr="00905757">
        <w:rPr>
          <w:sz w:val="28"/>
          <w:szCs w:val="28"/>
        </w:rPr>
        <w:t>государственный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образовательный</w:t>
      </w:r>
      <w:r w:rsidRPr="00905757">
        <w:rPr>
          <w:spacing w:val="4"/>
          <w:sz w:val="28"/>
          <w:szCs w:val="28"/>
        </w:rPr>
        <w:t xml:space="preserve"> </w:t>
      </w:r>
      <w:r w:rsidRPr="00905757">
        <w:rPr>
          <w:sz w:val="28"/>
          <w:szCs w:val="28"/>
        </w:rPr>
        <w:t>стандарт</w:t>
      </w:r>
      <w:r w:rsidRPr="00905757">
        <w:rPr>
          <w:spacing w:val="14"/>
          <w:sz w:val="28"/>
          <w:szCs w:val="28"/>
        </w:rPr>
        <w:t xml:space="preserve"> </w:t>
      </w:r>
      <w:r w:rsidRPr="00905757">
        <w:rPr>
          <w:sz w:val="28"/>
          <w:szCs w:val="28"/>
        </w:rPr>
        <w:t>среднего</w:t>
      </w:r>
      <w:r w:rsidRPr="00905757">
        <w:rPr>
          <w:spacing w:val="-57"/>
          <w:sz w:val="28"/>
          <w:szCs w:val="28"/>
        </w:rPr>
        <w:t xml:space="preserve"> </w:t>
      </w:r>
      <w:r w:rsidRPr="00905757">
        <w:rPr>
          <w:sz w:val="28"/>
          <w:szCs w:val="28"/>
        </w:rPr>
        <w:t>профессионального</w:t>
      </w:r>
      <w:r w:rsidRPr="00905757">
        <w:rPr>
          <w:spacing w:val="3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образования;</w:t>
      </w:r>
    </w:p>
    <w:p w:rsidR="00671BF0" w:rsidRPr="00905757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pacing w:val="-57"/>
          <w:sz w:val="28"/>
          <w:szCs w:val="28"/>
        </w:rPr>
      </w:pPr>
      <w:r w:rsidRPr="00905757">
        <w:rPr>
          <w:sz w:val="28"/>
          <w:szCs w:val="28"/>
        </w:rPr>
        <w:t>ООП - основная образовательная программа;</w:t>
      </w:r>
      <w:r w:rsidRPr="00905757">
        <w:rPr>
          <w:spacing w:val="-57"/>
          <w:sz w:val="28"/>
          <w:szCs w:val="28"/>
        </w:rPr>
        <w:t xml:space="preserve"> </w:t>
      </w:r>
    </w:p>
    <w:p w:rsidR="00671BF0" w:rsidRPr="00F4429F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proofErr w:type="gramStart"/>
      <w:r w:rsidRPr="00F4429F">
        <w:rPr>
          <w:sz w:val="28"/>
          <w:szCs w:val="28"/>
        </w:rPr>
        <w:t>ОК</w:t>
      </w:r>
      <w:proofErr w:type="gramEnd"/>
      <w:r w:rsidRPr="00F4429F">
        <w:rPr>
          <w:sz w:val="28"/>
          <w:szCs w:val="28"/>
        </w:rPr>
        <w:t xml:space="preserve"> – общие компетенции;</w:t>
      </w:r>
    </w:p>
    <w:p w:rsidR="00671BF0" w:rsidRPr="00F4429F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ПК – профессиональные компетенции;</w:t>
      </w:r>
    </w:p>
    <w:p w:rsidR="00671BF0" w:rsidRPr="00F4429F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СГ – социально-гуманитарный цикл;</w:t>
      </w:r>
    </w:p>
    <w:p w:rsidR="00671BF0" w:rsidRPr="00F4429F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ОП – общепрофессиональный цикл;</w:t>
      </w:r>
    </w:p>
    <w:p w:rsidR="00671BF0" w:rsidRPr="00F4429F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proofErr w:type="gramStart"/>
      <w:r w:rsidRPr="00F4429F">
        <w:rPr>
          <w:sz w:val="28"/>
          <w:szCs w:val="28"/>
        </w:rPr>
        <w:t>П</w:t>
      </w:r>
      <w:proofErr w:type="gramEnd"/>
      <w:r w:rsidRPr="00F4429F">
        <w:rPr>
          <w:sz w:val="28"/>
          <w:szCs w:val="28"/>
        </w:rPr>
        <w:t xml:space="preserve"> – профессиональный цикл;</w:t>
      </w:r>
    </w:p>
    <w:p w:rsidR="00671BF0" w:rsidRPr="00F4429F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МДК – междисциплинарный курс;</w:t>
      </w:r>
    </w:p>
    <w:p w:rsidR="00671BF0" w:rsidRPr="00F4429F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ПМ – профессиональный модуль;</w:t>
      </w:r>
    </w:p>
    <w:p w:rsidR="00671BF0" w:rsidRPr="00F4429F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ОП – общепрофессиональная дисциплина;</w:t>
      </w:r>
    </w:p>
    <w:p w:rsidR="00671BF0" w:rsidRPr="00F4429F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ДЭ – демонстрационный экзамен;</w:t>
      </w:r>
    </w:p>
    <w:p w:rsidR="00671BF0" w:rsidRDefault="00671BF0" w:rsidP="00671BF0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F4429F">
        <w:rPr>
          <w:sz w:val="28"/>
          <w:szCs w:val="28"/>
        </w:rPr>
        <w:t>ГИА – государственная итоговая аттестация</w:t>
      </w:r>
    </w:p>
    <w:p w:rsidR="00671BF0" w:rsidRPr="00730975" w:rsidRDefault="00671BF0" w:rsidP="00671BF0">
      <w:pPr>
        <w:pStyle w:val="ad"/>
        <w:tabs>
          <w:tab w:val="left" w:pos="10050"/>
        </w:tabs>
        <w:spacing w:line="276" w:lineRule="auto"/>
        <w:ind w:right="2"/>
        <w:jc w:val="both"/>
        <w:rPr>
          <w:b/>
          <w:bCs/>
          <w:sz w:val="28"/>
          <w:szCs w:val="28"/>
        </w:rPr>
      </w:pPr>
    </w:p>
    <w:p w:rsidR="00671BF0" w:rsidRDefault="00671BF0" w:rsidP="00671BF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671BF0" w:rsidRPr="00730975" w:rsidRDefault="00671BF0" w:rsidP="00671BF0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2" w:name="_Toc144752635"/>
      <w:r w:rsidRPr="00730975">
        <w:rPr>
          <w:rFonts w:ascii="Times New Roman" w:eastAsia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2.</w:t>
      </w:r>
      <w:r w:rsidRPr="00730975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Общая</w:t>
      </w:r>
      <w:r w:rsidRPr="00730975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характеристика</w:t>
      </w:r>
      <w:r w:rsidRPr="00730975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образовательной</w:t>
      </w:r>
      <w:r w:rsidRPr="00730975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программы</w:t>
      </w:r>
      <w:bookmarkEnd w:id="2"/>
    </w:p>
    <w:p w:rsidR="00671BF0" w:rsidRPr="00730975" w:rsidRDefault="00671BF0" w:rsidP="00671BF0">
      <w:pPr>
        <w:pStyle w:val="ad"/>
        <w:tabs>
          <w:tab w:val="left" w:pos="10050"/>
        </w:tabs>
        <w:spacing w:line="276" w:lineRule="auto"/>
        <w:ind w:firstLine="709"/>
        <w:jc w:val="both"/>
        <w:rPr>
          <w:sz w:val="28"/>
          <w:szCs w:val="28"/>
        </w:rPr>
      </w:pPr>
    </w:p>
    <w:p w:rsidR="00671BF0" w:rsidRPr="00730975" w:rsidRDefault="00671BF0" w:rsidP="00671BF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Квалификация,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присваиваемая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выпускникам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-8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программы:</w:t>
      </w:r>
      <w:r w:rsidRPr="00730975">
        <w:rPr>
          <w:spacing w:val="-1"/>
          <w:sz w:val="28"/>
          <w:szCs w:val="28"/>
        </w:rPr>
        <w:t xml:space="preserve"> </w:t>
      </w:r>
      <w:r w:rsidRPr="002153EF">
        <w:rPr>
          <w:sz w:val="28"/>
          <w:szCs w:val="28"/>
        </w:rPr>
        <w:t>электромонтажник</w:t>
      </w:r>
      <w:r w:rsidRPr="00730975">
        <w:rPr>
          <w:sz w:val="28"/>
          <w:szCs w:val="28"/>
        </w:rPr>
        <w:t>.</w:t>
      </w:r>
    </w:p>
    <w:p w:rsidR="00671BF0" w:rsidRPr="00730975" w:rsidRDefault="00671BF0" w:rsidP="00671BF0">
      <w:pPr>
        <w:pStyle w:val="ad"/>
        <w:tabs>
          <w:tab w:val="left" w:pos="10050"/>
        </w:tabs>
        <w:ind w:firstLine="709"/>
        <w:jc w:val="both"/>
        <w:rPr>
          <w:spacing w:val="-57"/>
          <w:sz w:val="28"/>
          <w:szCs w:val="28"/>
        </w:rPr>
      </w:pPr>
      <w:r w:rsidRPr="00730975">
        <w:rPr>
          <w:sz w:val="28"/>
          <w:szCs w:val="28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</w:t>
      </w:r>
      <w:r w:rsidRPr="00730975">
        <w:rPr>
          <w:spacing w:val="-57"/>
          <w:sz w:val="28"/>
          <w:szCs w:val="28"/>
        </w:rPr>
        <w:t>.</w:t>
      </w:r>
    </w:p>
    <w:p w:rsidR="00671BF0" w:rsidRPr="00730975" w:rsidRDefault="00671BF0" w:rsidP="00671BF0">
      <w:pPr>
        <w:pStyle w:val="ad"/>
        <w:tabs>
          <w:tab w:val="left" w:pos="10050"/>
        </w:tabs>
        <w:ind w:right="610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Формы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обучения:</w:t>
      </w:r>
      <w:r w:rsidRPr="00730975">
        <w:rPr>
          <w:spacing w:val="2"/>
          <w:sz w:val="28"/>
          <w:szCs w:val="28"/>
        </w:rPr>
        <w:t xml:space="preserve"> </w:t>
      </w:r>
      <w:proofErr w:type="gramStart"/>
      <w:r w:rsidRPr="00730975">
        <w:rPr>
          <w:sz w:val="28"/>
          <w:szCs w:val="28"/>
        </w:rPr>
        <w:t>очная</w:t>
      </w:r>
      <w:proofErr w:type="gramEnd"/>
      <w:r w:rsidRPr="00730975">
        <w:rPr>
          <w:i/>
          <w:sz w:val="28"/>
          <w:szCs w:val="28"/>
        </w:rPr>
        <w:t>.</w:t>
      </w:r>
    </w:p>
    <w:p w:rsidR="00671BF0" w:rsidRPr="00730975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Объем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реализуемой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базе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основного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общего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образования:</w:t>
      </w:r>
      <w:r w:rsidRPr="00730975"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2952</w:t>
      </w:r>
      <w:r w:rsidRPr="00730975">
        <w:rPr>
          <w:spacing w:val="2"/>
          <w:sz w:val="28"/>
          <w:szCs w:val="28"/>
        </w:rPr>
        <w:t xml:space="preserve"> </w:t>
      </w:r>
      <w:proofErr w:type="gramStart"/>
      <w:r w:rsidRPr="00730975">
        <w:rPr>
          <w:sz w:val="28"/>
          <w:szCs w:val="28"/>
        </w:rPr>
        <w:t>академических</w:t>
      </w:r>
      <w:proofErr w:type="gramEnd"/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730975">
        <w:rPr>
          <w:sz w:val="28"/>
          <w:szCs w:val="28"/>
        </w:rPr>
        <w:t>.</w:t>
      </w:r>
    </w:p>
    <w:p w:rsidR="00671BF0" w:rsidRPr="00730975" w:rsidRDefault="00671BF0" w:rsidP="00671BF0">
      <w:pPr>
        <w:pStyle w:val="ad"/>
        <w:tabs>
          <w:tab w:val="left" w:pos="10050"/>
        </w:tabs>
        <w:ind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Срок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получения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 программе,</w:t>
      </w:r>
      <w:r w:rsidRPr="00730975">
        <w:rPr>
          <w:spacing w:val="6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реализуемой</w:t>
      </w:r>
      <w:r w:rsidRPr="00730975">
        <w:rPr>
          <w:spacing w:val="4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базе </w:t>
      </w:r>
      <w:r w:rsidRPr="00730975">
        <w:rPr>
          <w:spacing w:val="1"/>
          <w:sz w:val="28"/>
          <w:szCs w:val="28"/>
        </w:rPr>
        <w:t xml:space="preserve">основного </w:t>
      </w:r>
      <w:r w:rsidRPr="00730975">
        <w:rPr>
          <w:sz w:val="28"/>
          <w:szCs w:val="28"/>
        </w:rPr>
        <w:t>общего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образования:</w:t>
      </w:r>
      <w:r w:rsidRPr="00730975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год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10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месяцев.</w:t>
      </w:r>
    </w:p>
    <w:p w:rsidR="00671BF0" w:rsidRPr="00730975" w:rsidRDefault="00671BF0" w:rsidP="00671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144752636"/>
      <w:r w:rsidRPr="00730975">
        <w:rPr>
          <w:rFonts w:ascii="Times New Roman" w:hAnsi="Times New Roman" w:cs="Times New Roman"/>
          <w:color w:val="auto"/>
        </w:rPr>
        <w:t>Раздел</w:t>
      </w:r>
      <w:r w:rsidRPr="00730975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3.</w:t>
      </w:r>
      <w:r w:rsidRPr="0073097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Характеристика</w:t>
      </w:r>
      <w:r w:rsidRPr="00730975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профессиональной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деятельности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выпускника</w:t>
      </w:r>
      <w:bookmarkEnd w:id="3"/>
    </w:p>
    <w:p w:rsidR="00671BF0" w:rsidRPr="00730975" w:rsidRDefault="00671BF0" w:rsidP="00671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pStyle w:val="af"/>
        <w:numPr>
          <w:ilvl w:val="1"/>
          <w:numId w:val="3"/>
        </w:numPr>
        <w:tabs>
          <w:tab w:val="left" w:pos="1395"/>
          <w:tab w:val="left" w:pos="10050"/>
        </w:tabs>
        <w:ind w:left="0" w:right="2" w:firstLine="709"/>
        <w:jc w:val="both"/>
        <w:rPr>
          <w:sz w:val="28"/>
          <w:szCs w:val="28"/>
        </w:rPr>
      </w:pPr>
      <w:r w:rsidRPr="00730975">
        <w:rPr>
          <w:spacing w:val="-1"/>
          <w:sz w:val="28"/>
          <w:szCs w:val="28"/>
        </w:rPr>
        <w:t>Область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профессиональной</w:t>
      </w:r>
      <w:r w:rsidRPr="00730975">
        <w:rPr>
          <w:spacing w:val="56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деятельности</w:t>
      </w:r>
      <w:r w:rsidRPr="00730975">
        <w:rPr>
          <w:spacing w:val="56"/>
          <w:sz w:val="28"/>
          <w:szCs w:val="28"/>
        </w:rPr>
        <w:t xml:space="preserve"> </w:t>
      </w:r>
      <w:r w:rsidRPr="00730975">
        <w:rPr>
          <w:sz w:val="28"/>
          <w:szCs w:val="28"/>
        </w:rPr>
        <w:t>выпускников:</w:t>
      </w:r>
      <w:r w:rsidRPr="00730975">
        <w:rPr>
          <w:spacing w:val="1"/>
          <w:sz w:val="28"/>
          <w:szCs w:val="28"/>
        </w:rPr>
        <w:t xml:space="preserve"> </w:t>
      </w:r>
    </w:p>
    <w:p w:rsidR="00671BF0" w:rsidRPr="00730975" w:rsidRDefault="00671BF0" w:rsidP="00671BF0">
      <w:pPr>
        <w:tabs>
          <w:tab w:val="left" w:pos="1395"/>
          <w:tab w:val="left" w:pos="1005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D826F9">
        <w:rPr>
          <w:rFonts w:ascii="Times New Roman" w:hAnsi="Times New Roman" w:cs="Times New Roman"/>
          <w:sz w:val="28"/>
          <w:szCs w:val="28"/>
        </w:rPr>
        <w:t>16 Строительство и жилищно-коммунальное хозяйство</w:t>
      </w:r>
      <w:r w:rsidRPr="00730975">
        <w:rPr>
          <w:rFonts w:ascii="Times New Roman" w:hAnsi="Times New Roman" w:cs="Times New Roman"/>
          <w:sz w:val="28"/>
          <w:szCs w:val="28"/>
        </w:rPr>
        <w:t>.</w:t>
      </w:r>
    </w:p>
    <w:p w:rsidR="00671BF0" w:rsidRPr="00730975" w:rsidRDefault="00671BF0" w:rsidP="00671BF0">
      <w:pPr>
        <w:pStyle w:val="af"/>
        <w:numPr>
          <w:ilvl w:val="1"/>
          <w:numId w:val="3"/>
        </w:numPr>
        <w:tabs>
          <w:tab w:val="left" w:pos="1419"/>
          <w:tab w:val="left" w:pos="10050"/>
        </w:tabs>
        <w:ind w:left="0" w:right="2" w:firstLine="709"/>
        <w:jc w:val="both"/>
        <w:rPr>
          <w:sz w:val="28"/>
          <w:szCs w:val="28"/>
        </w:rPr>
      </w:pPr>
      <w:bookmarkStart w:id="4" w:name="_Toc460855523"/>
      <w:bookmarkStart w:id="5" w:name="_Toc460939930"/>
      <w:r w:rsidRPr="009D249F">
        <w:rPr>
          <w:sz w:val="28"/>
          <w:szCs w:val="28"/>
        </w:rPr>
        <w:t xml:space="preserve">Соответствие видов деятельности </w:t>
      </w:r>
      <w:proofErr w:type="gramStart"/>
      <w:r w:rsidRPr="009D249F">
        <w:rPr>
          <w:sz w:val="28"/>
          <w:szCs w:val="28"/>
        </w:rPr>
        <w:t>профессиональным</w:t>
      </w:r>
      <w:bookmarkEnd w:id="4"/>
      <w:bookmarkEnd w:id="5"/>
      <w:proofErr w:type="gramEnd"/>
      <w:r w:rsidRPr="00730975">
        <w:rPr>
          <w:sz w:val="28"/>
          <w:szCs w:val="28"/>
        </w:rPr>
        <w:t>:</w:t>
      </w:r>
    </w:p>
    <w:p w:rsidR="00671BF0" w:rsidRDefault="00671BF0" w:rsidP="00671BF0">
      <w:pPr>
        <w:pStyle w:val="ad"/>
        <w:tabs>
          <w:tab w:val="left" w:pos="10050"/>
        </w:tabs>
        <w:spacing w:before="3"/>
        <w:ind w:firstLine="709"/>
        <w:rPr>
          <w:sz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671BF0" w:rsidRPr="002755E6" w:rsidTr="00E7364E">
        <w:trPr>
          <w:trHeight w:val="20"/>
        </w:trPr>
        <w:tc>
          <w:tcPr>
            <w:tcW w:w="3794" w:type="dxa"/>
            <w:tcBorders>
              <w:top w:val="single" w:sz="4" w:space="0" w:color="auto"/>
            </w:tcBorders>
          </w:tcPr>
          <w:p w:rsidR="00671BF0" w:rsidRPr="009D249F" w:rsidRDefault="00671BF0" w:rsidP="00E7364E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249F">
              <w:rPr>
                <w:rFonts w:ascii="Times New Roman" w:hAnsi="Times New Roman"/>
                <w:sz w:val="28"/>
                <w:szCs w:val="24"/>
              </w:rPr>
              <w:t>Наименование видов деятельности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71BF0" w:rsidRPr="009D249F" w:rsidRDefault="00671BF0" w:rsidP="00E7364E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D249F">
              <w:rPr>
                <w:rFonts w:ascii="Times New Roman" w:hAnsi="Times New Roman"/>
                <w:sz w:val="28"/>
                <w:szCs w:val="24"/>
              </w:rPr>
              <w:t>Наименование профессиональных модулей</w:t>
            </w:r>
          </w:p>
        </w:tc>
      </w:tr>
      <w:tr w:rsidR="00671BF0" w:rsidRPr="002755E6" w:rsidTr="00E7364E">
        <w:trPr>
          <w:trHeight w:val="20"/>
        </w:trPr>
        <w:tc>
          <w:tcPr>
            <w:tcW w:w="3794" w:type="dxa"/>
          </w:tcPr>
          <w:p w:rsidR="00671BF0" w:rsidRPr="009D249F" w:rsidRDefault="00671BF0" w:rsidP="00E7364E">
            <w:pPr>
              <w:suppressAutoHyphens/>
              <w:spacing w:after="0"/>
              <w:rPr>
                <w:rFonts w:ascii="Times New Roman" w:hAnsi="Times New Roman"/>
                <w:i/>
                <w:sz w:val="28"/>
                <w:szCs w:val="24"/>
              </w:rPr>
            </w:pPr>
            <w:r w:rsidRPr="009D249F">
              <w:rPr>
                <w:rFonts w:ascii="Times New Roman" w:hAnsi="Times New Roman"/>
                <w:sz w:val="28"/>
                <w:szCs w:val="24"/>
              </w:rPr>
              <w:t>Монтаж электропроводок всех видов</w:t>
            </w:r>
          </w:p>
        </w:tc>
        <w:tc>
          <w:tcPr>
            <w:tcW w:w="5670" w:type="dxa"/>
          </w:tcPr>
          <w:p w:rsidR="00671BF0" w:rsidRPr="009D249F" w:rsidRDefault="00671BF0" w:rsidP="00E7364E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D249F">
              <w:rPr>
                <w:rFonts w:ascii="Times New Roman" w:hAnsi="Times New Roman"/>
                <w:sz w:val="28"/>
                <w:szCs w:val="24"/>
              </w:rPr>
              <w:t>ПМ.01 Монтаж электропроводок всех видов</w:t>
            </w:r>
          </w:p>
        </w:tc>
      </w:tr>
      <w:tr w:rsidR="00671BF0" w:rsidRPr="002755E6" w:rsidTr="00E7364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F0" w:rsidRPr="009D249F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D249F">
              <w:rPr>
                <w:rFonts w:ascii="Times New Roman" w:hAnsi="Times New Roman"/>
                <w:sz w:val="28"/>
                <w:szCs w:val="24"/>
              </w:rPr>
              <w:t xml:space="preserve">Монтаж силового и осветительного электрооборудования </w:t>
            </w:r>
          </w:p>
        </w:tc>
        <w:tc>
          <w:tcPr>
            <w:tcW w:w="5670" w:type="dxa"/>
          </w:tcPr>
          <w:p w:rsidR="00671BF0" w:rsidRPr="009D249F" w:rsidRDefault="00671BF0" w:rsidP="00E7364E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D249F">
              <w:rPr>
                <w:rFonts w:ascii="Times New Roman" w:hAnsi="Times New Roman"/>
                <w:sz w:val="28"/>
                <w:szCs w:val="24"/>
              </w:rPr>
              <w:t>ПМ.02 Монтаж силового и осветительного электрооборудования</w:t>
            </w:r>
          </w:p>
        </w:tc>
      </w:tr>
      <w:tr w:rsidR="00671BF0" w:rsidRPr="002755E6" w:rsidTr="00E7364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F0" w:rsidRPr="009D249F" w:rsidRDefault="00671BF0" w:rsidP="00E736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D249F">
              <w:rPr>
                <w:rFonts w:ascii="Times New Roman" w:hAnsi="Times New Roman"/>
                <w:sz w:val="28"/>
                <w:szCs w:val="24"/>
              </w:rPr>
              <w:t>Монтаж распределительных устройств 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D249F">
              <w:rPr>
                <w:rFonts w:ascii="Times New Roman" w:hAnsi="Times New Roman"/>
                <w:sz w:val="28"/>
                <w:szCs w:val="24"/>
              </w:rPr>
              <w:t>вторичных цепей</w:t>
            </w:r>
          </w:p>
        </w:tc>
        <w:tc>
          <w:tcPr>
            <w:tcW w:w="5670" w:type="dxa"/>
          </w:tcPr>
          <w:p w:rsidR="00671BF0" w:rsidRPr="009D249F" w:rsidRDefault="00671BF0" w:rsidP="00E7364E">
            <w:pPr>
              <w:suppressAutoHyphens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D249F">
              <w:rPr>
                <w:rFonts w:ascii="Times New Roman" w:hAnsi="Times New Roman"/>
                <w:sz w:val="28"/>
                <w:szCs w:val="24"/>
              </w:rPr>
              <w:t>ПМ.03 Монтаж распределительных устройств и вторичных цепей</w:t>
            </w:r>
          </w:p>
        </w:tc>
      </w:tr>
    </w:tbl>
    <w:p w:rsidR="00671BF0" w:rsidRPr="00730975" w:rsidRDefault="00671BF0" w:rsidP="00671BF0">
      <w:pPr>
        <w:pStyle w:val="ad"/>
        <w:tabs>
          <w:tab w:val="left" w:pos="10050"/>
        </w:tabs>
        <w:ind w:firstLine="709"/>
        <w:rPr>
          <w:sz w:val="27"/>
        </w:rPr>
      </w:pPr>
    </w:p>
    <w:p w:rsidR="00671BF0" w:rsidRDefault="00671BF0" w:rsidP="00671BF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671BF0" w:rsidRPr="00463369" w:rsidRDefault="00671BF0" w:rsidP="00671BF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144752637"/>
      <w:r w:rsidRPr="00463369">
        <w:rPr>
          <w:rFonts w:ascii="Times New Roman" w:hAnsi="Times New Roman" w:cs="Times New Roman"/>
          <w:color w:val="auto"/>
        </w:rPr>
        <w:lastRenderedPageBreak/>
        <w:t>Раздел</w:t>
      </w:r>
      <w:r w:rsidRPr="00463369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63369">
        <w:rPr>
          <w:rFonts w:ascii="Times New Roman" w:hAnsi="Times New Roman" w:cs="Times New Roman"/>
          <w:color w:val="auto"/>
        </w:rPr>
        <w:t>4.</w:t>
      </w:r>
      <w:r w:rsidRPr="00463369">
        <w:rPr>
          <w:rFonts w:ascii="Times New Roman" w:hAnsi="Times New Roman" w:cs="Times New Roman"/>
          <w:color w:val="auto"/>
          <w:spacing w:val="2"/>
        </w:rPr>
        <w:t xml:space="preserve"> </w:t>
      </w:r>
      <w:r w:rsidRPr="00463369">
        <w:rPr>
          <w:rFonts w:ascii="Times New Roman" w:hAnsi="Times New Roman" w:cs="Times New Roman"/>
          <w:color w:val="auto"/>
        </w:rPr>
        <w:t>Требования к результатам освоения</w:t>
      </w:r>
      <w:r w:rsidRPr="00463369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63369">
        <w:rPr>
          <w:rFonts w:ascii="Times New Roman" w:hAnsi="Times New Roman" w:cs="Times New Roman"/>
          <w:color w:val="auto"/>
        </w:rPr>
        <w:t>образовательной</w:t>
      </w:r>
      <w:r w:rsidRPr="00463369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63369">
        <w:rPr>
          <w:rFonts w:ascii="Times New Roman" w:hAnsi="Times New Roman" w:cs="Times New Roman"/>
          <w:color w:val="auto"/>
        </w:rPr>
        <w:t>программы</w:t>
      </w:r>
      <w:bookmarkEnd w:id="6"/>
    </w:p>
    <w:p w:rsidR="00671BF0" w:rsidRPr="00730975" w:rsidRDefault="00671BF0" w:rsidP="00671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BF0" w:rsidRDefault="00671BF0" w:rsidP="00671BF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44752638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4.1.</w:t>
      </w:r>
      <w:r w:rsidRPr="0073097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Общие</w:t>
      </w:r>
      <w:r w:rsidRPr="00730975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компетенции</w:t>
      </w:r>
      <w:bookmarkEnd w:id="7"/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5670"/>
      </w:tblGrid>
      <w:tr w:rsidR="00671BF0" w:rsidRPr="00315F34" w:rsidTr="00E7364E">
        <w:trPr>
          <w:cantSplit/>
          <w:trHeight w:val="1827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  <w:vAlign w:val="center"/>
          </w:tcPr>
          <w:p w:rsidR="00671BF0" w:rsidRPr="00315F34" w:rsidRDefault="00671BF0" w:rsidP="00E7364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671BF0" w:rsidRPr="00315F34" w:rsidRDefault="00671BF0" w:rsidP="00E73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71BF0" w:rsidRPr="00315F34" w:rsidRDefault="00671BF0" w:rsidP="00E73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70" w:type="dxa"/>
            <w:vAlign w:val="center"/>
          </w:tcPr>
          <w:p w:rsidR="00671BF0" w:rsidRPr="00315F34" w:rsidRDefault="00671BF0" w:rsidP="00E736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671BF0" w:rsidRPr="00315F34" w:rsidTr="00E7364E">
        <w:trPr>
          <w:trHeight w:val="283"/>
        </w:trPr>
        <w:tc>
          <w:tcPr>
            <w:tcW w:w="1101" w:type="dxa"/>
            <w:tcBorders>
              <w:bottom w:val="nil"/>
            </w:tcBorders>
          </w:tcPr>
          <w:p w:rsidR="00671BF0" w:rsidRPr="00315F34" w:rsidRDefault="00671BF0" w:rsidP="00E73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2693" w:type="dxa"/>
            <w:tcBorders>
              <w:bottom w:val="nil"/>
            </w:tcBorders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670" w:type="dxa"/>
            <w:vAlign w:val="center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этапы решения задачи;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выявлять и эффективно искать информацию, необходимую для решения задачи и/или проблемы; </w:t>
            </w:r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план действия; </w:t>
            </w:r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определять необходимые ресурсы;</w:t>
            </w:r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  <w:proofErr w:type="gramEnd"/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реализовывать составленный план;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671BF0" w:rsidRPr="00315F34" w:rsidTr="00E7364E">
        <w:trPr>
          <w:trHeight w:val="283"/>
        </w:trPr>
        <w:tc>
          <w:tcPr>
            <w:tcW w:w="1101" w:type="dxa"/>
            <w:tcBorders>
              <w:top w:val="nil"/>
            </w:tcBorders>
          </w:tcPr>
          <w:p w:rsidR="00671BF0" w:rsidRPr="00315F34" w:rsidRDefault="00671BF0" w:rsidP="00E73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</w:t>
            </w:r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proofErr w:type="gramEnd"/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 xml:space="preserve"> и смежных областях; </w:t>
            </w:r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  <w:proofErr w:type="gramEnd"/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структуру плана для решения задач;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671BF0" w:rsidRPr="00315F34" w:rsidTr="00E7364E">
        <w:trPr>
          <w:trHeight w:val="283"/>
        </w:trPr>
        <w:tc>
          <w:tcPr>
            <w:tcW w:w="1101" w:type="dxa"/>
            <w:vMerge w:val="restart"/>
          </w:tcPr>
          <w:p w:rsidR="00671BF0" w:rsidRPr="00315F34" w:rsidRDefault="00671BF0" w:rsidP="00E73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2693" w:type="dxa"/>
            <w:vMerge w:val="restart"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</w:t>
            </w:r>
          </w:p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определять необходимые источники информации;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 использовать современное программное обеспечение; использовать различные цифровые средства для решения профессиональных </w:t>
            </w: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задач. </w:t>
            </w:r>
          </w:p>
        </w:tc>
      </w:tr>
      <w:tr w:rsidR="00671BF0" w:rsidRPr="00315F34" w:rsidTr="00E7364E">
        <w:trPr>
          <w:trHeight w:val="283"/>
        </w:trPr>
        <w:tc>
          <w:tcPr>
            <w:tcW w:w="1101" w:type="dxa"/>
            <w:vMerge/>
          </w:tcPr>
          <w:p w:rsidR="00671BF0" w:rsidRPr="00315F34" w:rsidRDefault="00671BF0" w:rsidP="00E73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информации, </w:t>
            </w:r>
            <w:r w:rsidRPr="00315F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программное обеспечение в профессиональной </w:t>
            </w:r>
            <w:proofErr w:type="gramStart"/>
            <w:r w:rsidRPr="00315F34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деятельности</w:t>
            </w:r>
            <w:proofErr w:type="gramEnd"/>
            <w:r w:rsidRPr="00315F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том числе с использованием цифровых средств.</w:t>
            </w:r>
          </w:p>
        </w:tc>
      </w:tr>
      <w:tr w:rsidR="00671BF0" w:rsidRPr="00315F34" w:rsidTr="00E7364E">
        <w:trPr>
          <w:trHeight w:val="283"/>
        </w:trPr>
        <w:tc>
          <w:tcPr>
            <w:tcW w:w="1101" w:type="dxa"/>
            <w:vMerge w:val="restart"/>
          </w:tcPr>
          <w:p w:rsidR="00671BF0" w:rsidRPr="00315F34" w:rsidRDefault="00671BF0" w:rsidP="00E73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2693" w:type="dxa"/>
            <w:vMerge w:val="restart"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правовой и </w:t>
            </w:r>
            <w:r w:rsidRPr="00315F34">
              <w:rPr>
                <w:rFonts w:ascii="Times New Roman" w:hAnsi="Times New Roman"/>
                <w:sz w:val="24"/>
                <w:szCs w:val="24"/>
              </w:rPr>
              <w:t xml:space="preserve">финансовой грамотности </w:t>
            </w:r>
            <w:r>
              <w:rPr>
                <w:rFonts w:ascii="Times New Roman" w:hAnsi="Times New Roman"/>
                <w:sz w:val="24"/>
                <w:szCs w:val="24"/>
              </w:rPr>
              <w:t>в различных жизненных ситуациях</w:t>
            </w: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315F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70E1B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</w:t>
            </w:r>
            <w:r w:rsidRPr="00315F34">
              <w:rPr>
                <w:rFonts w:ascii="Times New Roman" w:hAnsi="Times New Roman"/>
              </w:rPr>
              <w:t xml:space="preserve">профессиональную терминологию; </w:t>
            </w:r>
            <w:r w:rsidRPr="00315F34">
              <w:rPr>
                <w:rFonts w:ascii="Times New Roman" w:hAnsi="Times New Roman"/>
                <w:sz w:val="24"/>
                <w:szCs w:val="24"/>
              </w:rPr>
              <w:t xml:space="preserve">определять и выстраивать траектории профессионального развития и самообразования; </w:t>
            </w:r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</w:t>
            </w:r>
            <w:proofErr w:type="gramEnd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 презентовать бизнес-идею; определять источники финансирования</w:t>
            </w:r>
          </w:p>
        </w:tc>
      </w:tr>
      <w:tr w:rsidR="00671BF0" w:rsidRPr="00315F34" w:rsidTr="00E7364E">
        <w:trPr>
          <w:trHeight w:val="283"/>
        </w:trPr>
        <w:tc>
          <w:tcPr>
            <w:tcW w:w="1101" w:type="dxa"/>
            <w:vMerge/>
          </w:tcPr>
          <w:p w:rsidR="00671BF0" w:rsidRPr="00315F34" w:rsidRDefault="00671BF0" w:rsidP="00E73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 </w:t>
            </w:r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671BF0" w:rsidRPr="00315F34" w:rsidTr="00E7364E">
        <w:trPr>
          <w:trHeight w:val="283"/>
        </w:trPr>
        <w:tc>
          <w:tcPr>
            <w:tcW w:w="1101" w:type="dxa"/>
            <w:vMerge w:val="restart"/>
          </w:tcPr>
          <w:p w:rsidR="00671BF0" w:rsidRPr="00315F34" w:rsidRDefault="00671BF0" w:rsidP="00E73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2693" w:type="dxa"/>
            <w:vMerge w:val="restart"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671BF0" w:rsidRPr="00315F34" w:rsidTr="00E7364E">
        <w:trPr>
          <w:trHeight w:val="283"/>
        </w:trPr>
        <w:tc>
          <w:tcPr>
            <w:tcW w:w="1101" w:type="dxa"/>
            <w:vMerge/>
          </w:tcPr>
          <w:p w:rsidR="00671BF0" w:rsidRPr="00315F34" w:rsidRDefault="00671BF0" w:rsidP="00E736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671BF0" w:rsidRPr="00315F34" w:rsidTr="00E7364E">
        <w:trPr>
          <w:trHeight w:val="1002"/>
        </w:trPr>
        <w:tc>
          <w:tcPr>
            <w:tcW w:w="1101" w:type="dxa"/>
            <w:vMerge w:val="restart"/>
          </w:tcPr>
          <w:p w:rsidR="00671BF0" w:rsidRPr="00315F34" w:rsidRDefault="00671BF0" w:rsidP="00E7364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2693" w:type="dxa"/>
            <w:vMerge w:val="restart"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</w:t>
            </w:r>
            <w:r w:rsidRPr="00315F34">
              <w:rPr>
                <w:rFonts w:ascii="Times New Roman" w:hAnsi="Times New Roman"/>
                <w:sz w:val="24"/>
                <w:szCs w:val="24"/>
              </w:rPr>
              <w:lastRenderedPageBreak/>
              <w:t>с учетом особенностей социального и культурного контекста</w:t>
            </w: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671BF0" w:rsidRPr="00315F34" w:rsidTr="00E7364E">
        <w:trPr>
          <w:trHeight w:val="1121"/>
        </w:trPr>
        <w:tc>
          <w:tcPr>
            <w:tcW w:w="1101" w:type="dxa"/>
            <w:vMerge/>
          </w:tcPr>
          <w:p w:rsidR="00671BF0" w:rsidRPr="00315F34" w:rsidRDefault="00671BF0" w:rsidP="00E7364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671BF0" w:rsidRPr="00315F34" w:rsidTr="00E7364E">
        <w:trPr>
          <w:trHeight w:val="615"/>
        </w:trPr>
        <w:tc>
          <w:tcPr>
            <w:tcW w:w="1101" w:type="dxa"/>
            <w:vMerge w:val="restart"/>
            <w:shd w:val="clear" w:color="auto" w:fill="auto"/>
          </w:tcPr>
          <w:p w:rsidR="00671BF0" w:rsidRPr="00315F34" w:rsidRDefault="00671BF0" w:rsidP="00E7364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российских духовно-нравственных </w:t>
            </w:r>
            <w:r w:rsidRPr="00315F34">
              <w:rPr>
                <w:rFonts w:ascii="Times New Roman" w:hAnsi="Times New Roman"/>
                <w:sz w:val="24"/>
                <w:szCs w:val="24"/>
              </w:rPr>
              <w:t>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670" w:type="dxa"/>
            <w:shd w:val="clear" w:color="auto" w:fill="auto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315F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475038">
              <w:rPr>
                <w:rFonts w:ascii="Times New Roman" w:hAnsi="Times New Roman"/>
                <w:bCs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315F3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стандарты антикоррупционного поведения</w:t>
            </w:r>
          </w:p>
        </w:tc>
      </w:tr>
      <w:tr w:rsidR="00671BF0" w:rsidRPr="00315F34" w:rsidTr="00E7364E">
        <w:trPr>
          <w:trHeight w:val="1138"/>
        </w:trPr>
        <w:tc>
          <w:tcPr>
            <w:tcW w:w="1101" w:type="dxa"/>
            <w:vMerge/>
          </w:tcPr>
          <w:p w:rsidR="00671BF0" w:rsidRPr="00315F34" w:rsidRDefault="00671BF0" w:rsidP="00E7364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и, </w:t>
            </w:r>
            <w:r w:rsidRPr="00315F34">
              <w:rPr>
                <w:rFonts w:ascii="Times New Roman" w:hAnsi="Times New Roman"/>
                <w:bCs/>
                <w:iCs/>
                <w:sz w:val="24"/>
                <w:szCs w:val="24"/>
              </w:rPr>
              <w:t>стандарты антикоррупционного поведения и последствия его нарушения</w:t>
            </w:r>
          </w:p>
        </w:tc>
      </w:tr>
      <w:tr w:rsidR="00671BF0" w:rsidRPr="00315F34" w:rsidTr="00E7364E">
        <w:trPr>
          <w:trHeight w:val="982"/>
        </w:trPr>
        <w:tc>
          <w:tcPr>
            <w:tcW w:w="1101" w:type="dxa"/>
            <w:vMerge w:val="restart"/>
          </w:tcPr>
          <w:p w:rsidR="00671BF0" w:rsidRPr="00315F34" w:rsidRDefault="00671BF0" w:rsidP="00E7364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2693" w:type="dxa"/>
            <w:vMerge w:val="restart"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475038">
              <w:rPr>
                <w:rFonts w:ascii="Times New Roman" w:hAnsi="Times New Roman"/>
                <w:bCs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  <w:r w:rsidRPr="00315F34">
              <w:t xml:space="preserve"> </w:t>
            </w:r>
            <w:r w:rsidRPr="00315F34">
              <w:rPr>
                <w:rFonts w:ascii="Times New Roman" w:hAnsi="Times New Roman"/>
                <w:bCs/>
                <w:sz w:val="24"/>
                <w:szCs w:val="24"/>
              </w:rPr>
              <w:t>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671BF0" w:rsidRPr="00315F34" w:rsidTr="00E7364E">
        <w:trPr>
          <w:trHeight w:val="699"/>
        </w:trPr>
        <w:tc>
          <w:tcPr>
            <w:tcW w:w="1101" w:type="dxa"/>
            <w:vMerge/>
          </w:tcPr>
          <w:p w:rsidR="00671BF0" w:rsidRPr="00315F34" w:rsidRDefault="00671BF0" w:rsidP="00E7364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региона.</w:t>
            </w:r>
          </w:p>
        </w:tc>
      </w:tr>
      <w:tr w:rsidR="00671BF0" w:rsidRPr="00315F34" w:rsidTr="00E7364E">
        <w:trPr>
          <w:trHeight w:val="1267"/>
        </w:trPr>
        <w:tc>
          <w:tcPr>
            <w:tcW w:w="1101" w:type="dxa"/>
            <w:vMerge w:val="restart"/>
          </w:tcPr>
          <w:p w:rsidR="00671BF0" w:rsidRPr="00315F34" w:rsidRDefault="00671BF0" w:rsidP="00E7364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2693" w:type="dxa"/>
            <w:vMerge w:val="restart"/>
          </w:tcPr>
          <w:p w:rsidR="00671BF0" w:rsidRPr="00315F34" w:rsidRDefault="00671BF0" w:rsidP="00E7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</w:t>
            </w:r>
            <w:r w:rsidRPr="00EB550E">
              <w:rPr>
                <w:rFonts w:ascii="Times New Roman" w:hAnsi="Times New Roman"/>
                <w:iCs/>
                <w:sz w:val="24"/>
                <w:szCs w:val="24"/>
              </w:rPr>
              <w:t xml:space="preserve">профессии </w:t>
            </w:r>
          </w:p>
        </w:tc>
      </w:tr>
      <w:tr w:rsidR="00671BF0" w:rsidRPr="00315F34" w:rsidTr="00E7364E">
        <w:trPr>
          <w:trHeight w:val="1430"/>
        </w:trPr>
        <w:tc>
          <w:tcPr>
            <w:tcW w:w="1101" w:type="dxa"/>
            <w:vMerge/>
          </w:tcPr>
          <w:p w:rsidR="00671BF0" w:rsidRPr="00315F34" w:rsidRDefault="00671BF0" w:rsidP="00E7364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BF0" w:rsidRPr="00315F34" w:rsidRDefault="00671BF0" w:rsidP="00E736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475038">
              <w:rPr>
                <w:rFonts w:ascii="Times New Roman" w:hAnsi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средства профилактики перенапряжения</w:t>
            </w:r>
          </w:p>
        </w:tc>
      </w:tr>
      <w:tr w:rsidR="00671BF0" w:rsidRPr="00315F34" w:rsidTr="00E7364E">
        <w:trPr>
          <w:trHeight w:val="983"/>
        </w:trPr>
        <w:tc>
          <w:tcPr>
            <w:tcW w:w="1101" w:type="dxa"/>
            <w:vMerge w:val="restart"/>
          </w:tcPr>
          <w:p w:rsidR="00671BF0" w:rsidRPr="00315F34" w:rsidRDefault="00671BF0" w:rsidP="00E7364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2693" w:type="dxa"/>
            <w:vMerge w:val="restart"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объяснять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671BF0" w:rsidRPr="00315F34" w:rsidTr="00E7364E">
        <w:trPr>
          <w:trHeight w:val="956"/>
        </w:trPr>
        <w:tc>
          <w:tcPr>
            <w:tcW w:w="1101" w:type="dxa"/>
            <w:vMerge/>
          </w:tcPr>
          <w:p w:rsidR="00671BF0" w:rsidRPr="00315F34" w:rsidRDefault="00671BF0" w:rsidP="00E7364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1BF0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</w:p>
          <w:p w:rsidR="00671BF0" w:rsidRPr="00315F34" w:rsidRDefault="00671BF0" w:rsidP="00E7364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F34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671BF0" w:rsidRPr="009D249F" w:rsidRDefault="00671BF0" w:rsidP="00671BF0">
      <w:pPr>
        <w:rPr>
          <w:rFonts w:ascii="Times New Roman" w:hAnsi="Times New Roman" w:cs="Times New Roman"/>
          <w:sz w:val="24"/>
        </w:rPr>
      </w:pPr>
    </w:p>
    <w:p w:rsidR="00671BF0" w:rsidRDefault="00671BF0" w:rsidP="00671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1BF0" w:rsidRDefault="00671BF0" w:rsidP="00671BF0">
      <w:pPr>
        <w:rPr>
          <w:rFonts w:ascii="Times New Roman" w:hAnsi="Times New Roman" w:cs="Times New Roman"/>
          <w:sz w:val="28"/>
          <w:szCs w:val="28"/>
        </w:rPr>
      </w:pPr>
    </w:p>
    <w:p w:rsidR="00671BF0" w:rsidRDefault="00671BF0" w:rsidP="00671BF0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144752639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4.2.</w:t>
      </w:r>
      <w:r w:rsidRPr="00730975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Профессиональные</w:t>
      </w:r>
      <w:r w:rsidRPr="00730975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компетенции</w:t>
      </w:r>
      <w:bookmarkEnd w:id="8"/>
    </w:p>
    <w:tbl>
      <w:tblPr>
        <w:tblpPr w:leftFromText="180" w:rightFromText="180" w:vertAnchor="text" w:tblpX="113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36"/>
        <w:gridCol w:w="3376"/>
      </w:tblGrid>
      <w:tr w:rsidR="00671BF0" w:rsidRPr="00CD1576" w:rsidTr="00E7364E">
        <w:trPr>
          <w:trHeight w:val="20"/>
        </w:trPr>
        <w:tc>
          <w:tcPr>
            <w:tcW w:w="1951" w:type="dxa"/>
            <w:shd w:val="clear" w:color="auto" w:fill="auto"/>
            <w:hideMark/>
          </w:tcPr>
          <w:p w:rsidR="00671BF0" w:rsidRDefault="00671BF0" w:rsidP="00E7364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</w:t>
            </w:r>
          </w:p>
          <w:p w:rsidR="00671BF0" w:rsidRPr="00CD1576" w:rsidRDefault="00671BF0" w:rsidP="00E7364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879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Показатели освоения компетенции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электропроводок всех видов</w:t>
            </w: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ПК 1.1. Выполнять работы по монтажу электропроводок всех видов (кроме проводок во взрывоопасных зонах)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Навыки: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вспомогательных работ для монтажа проводных, кабельных, воздушных линий электропередач, осветительных приборов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монтажа проводных, кабельных, воздушных линий электропередач различными способами в различных сооружениях и устройствах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монтажа цепей заземления и зануления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специальным инструментом и приспособлениями для монтажа проводных, кабельных, воздушных линий электропередач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ручным и электрифицированным инструментом 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читать рабочие чертежи, электрические схемы, схемы (таблицы) соединений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расчет сечений проводов и жил кабелей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электрические принципиальные и монтажные схемы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укладывать кабели напряжением до 1 кВ в различных сооружениях и устройствах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производить работы по монтажу проводных, кабельных, воздушных линий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электропередач различными способами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выбор типа электропроводок всех видов по условиям работы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заземление элементов электропроводки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расчет сечений проводов и жил кабелей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электрические принципиальные и монтажные схемы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измерительные и испытательные приборы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сдачу в эксплуатацию после монтажа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первичными средствами пожаротушения и средствами индивидуальной защиты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подготовки к монтажу кабельной продукции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способы, правила и технологию прокладки электропроводок различных видов;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свойства материалов, используемых при монтаже электропроводок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воздушных линий электропередач и технологию их монтажа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методы расчета параметров электрических цепей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методы и технические средства измерения электрических характеристик электропроводки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значения параметров электропроводок всех видов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типы электропроводок и технологию их выполнения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чтения электрических принципиальных и монтажных схем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пользования электрифицированным инструментом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установки деталей крепления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прокладки стальных, пластмассовых труб в бороздах, по полу, стенам, фермам, колоннам, кабельных лотков, перфорированных монтажных профилей и стальных коробов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монтажа сетей заземления и зануляющих устройств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 охране труда и требования промышленной и пожарной безопасности, производственной санитарии при монтаже электропроводок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ПК 1.2. Контролировать качество выполненных   работ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Навыки: 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участия в приемо-сдаточных испытаниях монтажа электрической сети, измерении параметров и оценке качества монтажных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измерительные и испытательные приборы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измерения параметров электропроводки, характеризующих ее качество и надежность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контроль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качества заземляющих устройств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первичными средствами пожаротушения и средствами индивидуальной защиты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приборы для измерения параметров электрической сети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порядок сдачи-приемки электрической сети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объем и нормы приемо-сдаточных испытаний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состав и оформление приемо-сдаточной документации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 охране труда и требования промышленной и пожарной безопасности, производственной санитарии при монтаже электропроводок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ПК 1.3. Производить ремонт электропроводок всех видов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Навыки: 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обнаружения, демонтажа и ремонта поврежденных участков силовой электропроводки всех видов (кроме проводок во взрывоопасных зонах)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демонтажа и несложного ремонта электропроводок всех видов (кроме проводок во взрывоопасных зонах)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специальным инструментом и приспособлениями для монтажа проводных, кабельных, воздушных линий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электропередач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ручным и электрифицированным инструментом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читать рабочие чертежи, электрические схемы, схемы (таблицы) соединений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обнаруживать место повреждения электропроводок, демонтировать поврежденный участок электропроводки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замену поврежденного участка электропроводки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испытания электропроводки после ремонта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измерять электрические характеристики электропроводки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ремонт несложных повреждений проводки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для ремонта электропроводки инструменты и приспособления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первичными средствами пожаротушения и средствами индивидуальной защиты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типичные неисправности электрической сети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методы и технические средства нахождения места повреждения электропроводки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и техника обслуживания электрических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сетей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технологию демонтажа поврежденного участка электропроводки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ремонта электропроводки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методы и технические средства испытаний электропроводки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 охране труда и требования промышленной и пожарной безопасности, производственной санитарии при монтаже электропроводок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охраны труда при работе на высоте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Монтаж силового и осветительного электрооборудования</w:t>
            </w: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ПК 2.1. Выполнять работы по монтажу осветительного оборудования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установки светильников различных типов патронов, выключателей и переключателей, розеток, предохранителей, автоматических выключателей, светорегуляторов и других электротехнических изделий и аппаратов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x-none"/>
              </w:rPr>
              <w:t>Умения: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 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приборами, инструментами и приспособлениями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подсоединять и крепить светильники с источниками света различных типов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крепление и монтаж электроустановочных изделий, различных приборов и аппаратов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расчет и выбор устройств защиты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производить заземление и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зануление осветительных приборов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правила пробивки гнезд, отверстий и борозд по готовой разметке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правила пользования электрифицированный инструментом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требования охраны труда при работе на высоте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правила подготовки поверхностей полов, стен, колонн, перекрытий для прокладки кабелей и установки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типы источников света, их характеристики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типы электроустановочных изделий, приборов и аппаратов, их устройство и характеристики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организацию освещения жилых, административных, общественных и промышленных зданий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схемы управления электрическим освещением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устройство, правила зарядки и установки светильников всех видов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способы крепления и правила подключения электроустановочных изделий, других приборов и аппаратов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правила заземления и зануления осветительных приборов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правила безопасности при монтаже осветительных электропроводок и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санитарные нормы и правила проведения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2.2. Выполнять работы по монтажу силового оборудования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участия в организации монтажа силового электрооборудования, производстве заготовительных и подготовительных работ; участия в установке и подключении коммутационных аппаратов, токоограничивающих и грозозащитных аппаратов, измерительных трансформаторов, электродвигателей, другого силового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подготовку силового электрооборудования к монтажу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обработку проводов и кабелей для подсоединения к оборудованию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устанавливать, выверять и регулировать положение, закреплять оборудование на месте монтажа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подключение кабелей и проводов к силовому оборудованию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руководящими техническими материалами и типовыми картами технологических процессов монтажа силового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заземление силового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качество электромонтажных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производить приемосдаточные испытания монтажа силового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сдачу электроустановок в эксплуатацию после монтажа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технической документации на проведение электромонтажных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критерии, параметры и методы оценки готовности оборудования к монтажу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способы установки, регулировки положения и закрепления силового электрооборудования; руководящие технические материалы и типовые технологические процессы монтажа силового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нормокомплект механизмов, приспособлений и инструментов для монтажа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оценки качества электромонтажных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значения параметров электрической сети, обеспечивающие ее нормальное функционирование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порядок сдачи-приемки силового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объем и нормы приемосдаточных испытаний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состав и оформление приемосдаточной документации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приборы для измерения качественных характеристик монтажа силового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и принцип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действия силового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типовые неисправности силового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технологию демонтажа силового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порядок испытания оборудования после ремонта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порядок сдачи в эксплуатацию оборудования после ремонта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и приспособления для ремонтных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технику безопасности при монтаже силового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proofErr w:type="gramStart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ыполнять наладку силового и осветительного электрооборудования.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работ по вводу силовых систем в эксплуатацию на основании задания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контроля мультиметром параметров подключенных силовых и осветительных устройств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контроля подключения розеток, выключателей, устройств защитного отключения, автоматических выключателей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контроля мультиметром напряжения в вводнораспределительном устройстве (главном распределительном щите) на вводных и выводных кабелях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приборного контроля сопротивления изоляции кабелей и проводов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испытаний при наладке оборудования электроустановок и электроприводов переменного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тока напряжением до 1 кВ с простыми схемами управления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наладки электрических машин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протоколов проверки и испытания электроустановок и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 логических реле и контроллеров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проверки и реализации алгоритмов программирования в соответствии с требованиями технического задания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читать рабочие чертежи, электрические схемы, таблицы соединений, руководства по эксплуатации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электроизмерительными приборами, компьютерами, используемыми при наладке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ручным и электрифицированным ручным инструментом, используемым при наладке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визуально определять пригодность кабелей, проводки, коммутационной аппаратуры, других электротехнических приборов к дальнейшей эксплуатации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измерять значения напряжения в различных точках сети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испытания и измерения параметров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различными типами логических реле и другого программируемого и настраиваемого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первичными средствами пожаротушения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руководства по эксплуатации, инструкции по наладке электротехнической аппаратуры, электроприводов переменного тока напряжением до 1 кВ с простыми схемами управления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правила пользования электроизмерительными приборами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условные изображения на чертежах и схемах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общие вопросы испытания и наладки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технология и техника работ по пуску и наладке электрических сетей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средства и системы для производства наладочных работ (наладка аппаратов напряжением до 1 кВ)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методы испытания и наладки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виды и типы программируемого оборудования, логических реле и контроллеров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методы настройки программируемого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программные продукты для графического отображения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lastRenderedPageBreak/>
              <w:t>алгоритмов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безопасные условия труда и организации рабочего места при измерении, испытании и наладке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ПК 2.4</w:t>
            </w:r>
            <w:proofErr w:type="gramStart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онтролировать качество выполненных работ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приемо-сдаточных испытаний монтажа осветительной сети, измерения параметров и в оценке качества монтажа осветительного и силового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сдачу осветительной сети и силового электрооборудования в эксплуатацию после монтажа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приборами для измерения параметров осветительной сети и силового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оценки качества монтажа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значения параметров осветительной сети и электрооборудования, обеспечивающие ее нормальное функционирование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приборы для измерения параметров осветительной сети и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порядок сдачи-приемки электрооборудования и осветительной сети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 охране труда и требования промышленной и пожарной безопасности, производственной санитарии при монтаже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порядок оказания первой помощи пострадавшим при несчастных случаях на производстве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ПК 2.5</w:t>
            </w:r>
            <w:proofErr w:type="gramStart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роизводить ремонт силового и осветительного электрооборудования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текущего технического обслуживания осветительных сетей и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демонтажа и несложного ремонта осветительного и силового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приборами, инструментами и приспособлениями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материалы и электромонтажные инструменты согласно сменному заданию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характер неисправности оборудования и его вероятную причину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несложный ремонт силового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демонтаж неисправного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испытания оборудования после ремонта и сдачу его в эксплуатацию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монтажные схемы и чертежи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измерительными приборами при поиске неисправности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инструментами и приспособлениями при ремонте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средства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индивидуальной защиты в зависимости от характера выполняемых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типовые неисправности осветительных сетей и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и технологию демонтажа осветительных сетей и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порядок испытания осветительных сетей и электрооборудования после ремонта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порядок сдачи в эксплуатацию осветительных сетей и электрооборудования после ремонта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монтажные схемы и чертежи осветительных сетей и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измерительные приборы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 и приспособления для ремонтных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технику безопасности при ремонте осветительных сетей и электрооборудования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Монтаж распределительных устройств и вторичных цепей</w:t>
            </w: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ПК 3.1</w:t>
            </w:r>
            <w:proofErr w:type="gramStart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станавливать и подключать распределительные устройства</w:t>
            </w: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установки и подключения щитов, шкафов, ящиков, вводных и распределительных коробок и другого аналогичного оборудования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установку и крепление щитов, шкафов, ящиков, распределительных устройств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электрическое подключение щитов, шкафов, ящиков, распределительных устройств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при монтаже электрические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принципиальные и монтажные схемы, другую проектную документацию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 монтаже инструменты, механизмы и приспособления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первичные средства пожаротушения в случае возникновения необходимости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 охране труда и требования промышленной и пожарной безопасности, производственной санитарии при монтаже щитов, шкафов, ящиков, распределительных устройств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содержание технической документации на производство электромонтажных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чтения электрических принципиальных и монтажных схем типы и конструкцию, технологию монтажа щитов, шкафов, ящиков, распределительных устройств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техническую документацию для производства электромонтажных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ПК 3.2</w:t>
            </w:r>
            <w:proofErr w:type="gramStart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станавливать и подключать приборы и аппараты вторичных цепей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выбора и установки выключателей, розеток, распаячных коробок различного исполнения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подключения приборов и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аппаратов вторичных цепей к распределительным устройствам и электрическим сетям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правила чтения электрических принципиальных и монтажных схем электроустановок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выбирать и устанавливать приборы и аппараты вторичных цепей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производить подключение приборов и аппаратов вторичных цепей к электрической сети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пользоваться инструментом для электромонтажных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применять средства индивидуальной защиты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при монтаже распределительных устройств и вторичных цепей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условные обозначения элементов на электрических принципиальных и монтажных схемах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типы проводов и кабелей, используемых при монтаже вторичных цепей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типы электроустановочных изделий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выполнения монтажа приборов и аппаратов вторичных цепей различными способами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выполнению монтажа приборов и аппаратов вторичных цепей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ПК 3.3</w:t>
            </w:r>
            <w:proofErr w:type="gramStart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станавливать и подключать устройства и шкафы автоматизации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подключения устройств и шкафов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настройки приборов и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устройств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установку и крепление щитов и шкафов,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электрическое подключение щитов и шкафов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настраивать приборы и устройства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 монтаже электрические принципиальные и монтажные схемы, другую проектную документацию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 монтаже инструменты, механизмы и приспособления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типы и конструкцию, технологию монтажа щитов, шкафов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техническую документацию для производства электромонтажных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 охране труда и требования промышленной и пожарной безопасности, производственной санитарии при монтаже щитов, шкафов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ПК 3.4</w:t>
            </w:r>
            <w:proofErr w:type="gramStart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ыполнять пусконаладочные работы, в том числе, программировать средства автоматизации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пусконаладочных работ (в том числе, программирование и настройка средств автоматизации)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проверки предустановленных программ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пусконаладочные работы, в том числе, программировать и настраивать устройства и приборы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читать алгоритмы и блок-схемы программ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блок-схемы программ по заданным алгоритмам работы электроустановки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общие требования к проведению пусконаладочных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программирования программируемых логических реле и контроллеров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методики настройки приборов и аппаратов среднего уровня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000000" w:fill="FFFFFF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 охране труда и требования промышленной и пожарной безопасности, производственной санитарии при проведении пусконаладочных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ПК 3.5</w:t>
            </w:r>
            <w:proofErr w:type="gramStart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онтролировать качество выполненных работ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приемо-сдаточных испытаний монтажа щитов, шкафов, ящиков, распределительных устройств, в том числе устройств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измерения параметров и оценки качества монтажных работ и надежности контактных соединений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качество электромонтажных работ и </w:t>
            </w: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надежность контактных соединений;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приемо-сдаточные испытания монтажа щитов, шкафов, ящиков, распределительных устройств, в том числе устройств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приборами для измерения параметров электрических цепей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критерии оценки качества 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электромонтажных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порядок сдачи-приемки щитов, шкафов, ящиков, распределительных устройств, в том числе устройств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объем и нормы приемо-сдаточных испытаний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состав и оформление приемо-сдаточных документов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 w:val="restart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ПК 3.6</w:t>
            </w:r>
            <w:proofErr w:type="gramStart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роизводить ремонт распределительных устройств и вторичных цепей</w:t>
            </w: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Навыки: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демонтажа и несложного ремонта щитов, шкафов, ящиков, распределительных устройств, в том числе устройств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причину неисправности щитов, шкафов, ящиков, распределительных устройств, в том числе устройств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демонтаж неисправных участков цепей, оборудования, приборов и аппаратов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несложный ремонт элементов щитов, шкафов, ящиков, распределительных устройств, в том числе устройств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при ремонте электрическими принципиальными и монтажными схемами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типовые неисправности щитов, шкафов, ящиков, распределительных устройств, в том числе устройств автоматизации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методы обнаружения неисправных приборов и аппаратов</w:t>
            </w:r>
          </w:p>
        </w:tc>
      </w:tr>
      <w:tr w:rsidR="00671BF0" w:rsidRPr="00CD1576" w:rsidTr="00E7364E">
        <w:trPr>
          <w:trHeight w:val="20"/>
        </w:trPr>
        <w:tc>
          <w:tcPr>
            <w:tcW w:w="1951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vMerge/>
            <w:vAlign w:val="center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  <w:hideMark/>
          </w:tcPr>
          <w:p w:rsidR="00671BF0" w:rsidRPr="00CD1576" w:rsidRDefault="00671BF0" w:rsidP="00E736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576">
              <w:rPr>
                <w:rFonts w:ascii="Times New Roman" w:hAnsi="Times New Roman"/>
                <w:color w:val="000000"/>
                <w:sz w:val="24"/>
                <w:szCs w:val="24"/>
              </w:rPr>
              <w:t>типы и методику применения контрольно-измерительных приборов</w:t>
            </w:r>
          </w:p>
        </w:tc>
      </w:tr>
    </w:tbl>
    <w:p w:rsidR="00671BF0" w:rsidRDefault="00671BF0" w:rsidP="00671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spacing w:after="0"/>
        <w:rPr>
          <w:rFonts w:ascii="Times New Roman" w:hAnsi="Times New Roman" w:cs="Times New Roman"/>
          <w:sz w:val="28"/>
          <w:szCs w:val="28"/>
        </w:rPr>
        <w:sectPr w:rsidR="00671BF0" w:rsidRPr="00730975" w:rsidSect="004D551F">
          <w:footerReference w:type="default" r:id="rId6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671BF0" w:rsidRPr="000B3D7D" w:rsidRDefault="00671BF0" w:rsidP="00671BF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9" w:name="_Toc144752640"/>
      <w:r w:rsidRPr="00730975">
        <w:rPr>
          <w:rFonts w:ascii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5.</w:t>
      </w:r>
      <w:r w:rsidRPr="0073097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B3D7D">
        <w:rPr>
          <w:rFonts w:ascii="Times New Roman" w:hAnsi="Times New Roman" w:cs="Times New Roman"/>
          <w:color w:val="auto"/>
          <w:spacing w:val="-1"/>
        </w:rPr>
        <w:t>Структура образовательной программы</w:t>
      </w:r>
      <w:bookmarkEnd w:id="9"/>
    </w:p>
    <w:p w:rsidR="00671BF0" w:rsidRDefault="00671BF0" w:rsidP="00671BF0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44752641"/>
      <w:r w:rsidRPr="00976773">
        <w:rPr>
          <w:rFonts w:ascii="Times New Roman" w:hAnsi="Times New Roman" w:cs="Times New Roman"/>
          <w:b w:val="0"/>
          <w:color w:val="auto"/>
          <w:sz w:val="28"/>
          <w:szCs w:val="28"/>
        </w:rPr>
        <w:t>5.1.</w:t>
      </w:r>
      <w:r w:rsidRPr="0097677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976773">
        <w:rPr>
          <w:rFonts w:ascii="Times New Roman" w:hAnsi="Times New Roman" w:cs="Times New Roman"/>
          <w:b w:val="0"/>
          <w:color w:val="auto"/>
          <w:sz w:val="28"/>
          <w:szCs w:val="28"/>
        </w:rPr>
        <w:t>Учебный план</w:t>
      </w:r>
      <w:bookmarkEnd w:id="10"/>
    </w:p>
    <w:tbl>
      <w:tblPr>
        <w:tblW w:w="5085" w:type="pct"/>
        <w:tblLook w:val="04A0" w:firstRow="1" w:lastRow="0" w:firstColumn="1" w:lastColumn="0" w:noHBand="0" w:noVBand="1"/>
      </w:tblPr>
      <w:tblGrid>
        <w:gridCol w:w="1355"/>
        <w:gridCol w:w="3883"/>
        <w:gridCol w:w="696"/>
        <w:gridCol w:w="986"/>
        <w:gridCol w:w="1239"/>
        <w:gridCol w:w="1203"/>
        <w:gridCol w:w="920"/>
        <w:gridCol w:w="1486"/>
        <w:gridCol w:w="1398"/>
        <w:gridCol w:w="1871"/>
      </w:tblGrid>
      <w:tr w:rsidR="00671BF0" w:rsidRPr="00475038" w:rsidTr="00E7364E">
        <w:trPr>
          <w:trHeight w:val="510"/>
        </w:trPr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C3460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/>
                <w:color w:val="000000"/>
                <w:sz w:val="24"/>
                <w:szCs w:val="16"/>
              </w:rPr>
              <w:t>Индекс</w:t>
            </w:r>
          </w:p>
        </w:tc>
        <w:tc>
          <w:tcPr>
            <w:tcW w:w="12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C3460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/>
                <w:color w:val="000000"/>
                <w:sz w:val="24"/>
                <w:szCs w:val="16"/>
              </w:rPr>
              <w:t>Наименование</w:t>
            </w:r>
          </w:p>
        </w:tc>
        <w:tc>
          <w:tcPr>
            <w:tcW w:w="2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F0" w:rsidRPr="00C3460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/>
                <w:color w:val="000000"/>
                <w:sz w:val="24"/>
                <w:szCs w:val="16"/>
              </w:rPr>
              <w:t>Всего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BF0" w:rsidRPr="00C3460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/>
                <w:color w:val="000000"/>
                <w:sz w:val="24"/>
                <w:szCs w:val="16"/>
              </w:rPr>
              <w:t>В т.ч. в форме практической подготовки</w:t>
            </w:r>
          </w:p>
        </w:tc>
        <w:tc>
          <w:tcPr>
            <w:tcW w:w="207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BF0" w:rsidRPr="00C3460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/>
                <w:color w:val="000000"/>
                <w:sz w:val="24"/>
                <w:szCs w:val="16"/>
              </w:rPr>
              <w:t>Объем образовательной программы в академических часах, по видам учебных занятий</w:t>
            </w:r>
          </w:p>
        </w:tc>
        <w:tc>
          <w:tcPr>
            <w:tcW w:w="6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C3460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/>
                <w:color w:val="000000"/>
                <w:sz w:val="24"/>
                <w:szCs w:val="16"/>
              </w:rPr>
              <w:t>Рекомендуемый курс изучения</w:t>
            </w:r>
          </w:p>
        </w:tc>
      </w:tr>
      <w:tr w:rsidR="00671BF0" w:rsidRPr="00475038" w:rsidTr="00E7364E">
        <w:trPr>
          <w:trHeight w:val="1020"/>
        </w:trPr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8">
              <w:rPr>
                <w:rFonts w:ascii="Times New Roman" w:hAnsi="Times New Roman"/>
                <w:color w:val="000000"/>
                <w:sz w:val="16"/>
                <w:szCs w:val="16"/>
              </w:rPr>
              <w:t>Теоретических занятий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8">
              <w:rPr>
                <w:rFonts w:ascii="Times New Roman" w:hAnsi="Times New Roman"/>
                <w:color w:val="000000"/>
                <w:sz w:val="16"/>
                <w:szCs w:val="16"/>
              </w:rPr>
              <w:t>Лабораторные и практические занятия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8">
              <w:rPr>
                <w:rFonts w:ascii="Times New Roman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1" w:name="RANGE!H3"/>
            <w:r w:rsidRPr="00475038"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Самостоятельная работа</w:t>
            </w:r>
            <w:bookmarkEnd w:id="11"/>
          </w:p>
        </w:tc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8">
              <w:rPr>
                <w:rFonts w:ascii="Times New Roman" w:hAnsi="Times New Roman"/>
                <w:color w:val="000000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71BF0" w:rsidRPr="00475038" w:rsidTr="00E7364E">
        <w:trPr>
          <w:trHeight w:val="300"/>
        </w:trPr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71BF0" w:rsidRPr="00475038" w:rsidTr="00E7364E">
        <w:trPr>
          <w:trHeight w:val="184"/>
        </w:trPr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7503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О.00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Общеобразовательный  цикл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ОУДб.00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Базовые общеобразовательные учебные дисциплины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Информатика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ОУДб.08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ОУДб.09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ОУДп.00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Профильные общеобразовательные учебные дисциплины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1-2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ОУДп.12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 xml:space="preserve">Математика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ОУДп.13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УД.00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Дополнительные учебные дисциплины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УД.14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Основы проектно-исследовательской деятельности (</w:t>
            </w:r>
            <w:proofErr w:type="gramStart"/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Индивидуальный проект</w:t>
            </w:r>
            <w:proofErr w:type="gramEnd"/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16"/>
              </w:rPr>
            </w:pPr>
            <w:proofErr w:type="gramStart"/>
            <w:r w:rsidRPr="00C3460F">
              <w:rPr>
                <w:rFonts w:ascii="Times New Roman" w:hAnsi="Times New Roman"/>
                <w:color w:val="000000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СГ.00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 xml:space="preserve">Социально-гуманитарный цикл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240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144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82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156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СГ.01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История России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СГ.02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Иностранный язык в профессиональной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СГ.03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Безопасность жизнедеятельности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СГ.04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СГ.05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Основы бережливого производства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СГ.06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Основы финансовой грамотности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227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123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71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123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1-2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ОП.01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Электротехника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ОП.02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Общая технология электромонтажных работ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ОП.03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Прикладные компьютерные программы в профессиональной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ОП.04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Основы предпринимательской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973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729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189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189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b/>
                <w:bCs/>
                <w:sz w:val="24"/>
              </w:rPr>
              <w:t>540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1-2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Монтаж электропроводок всех видов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339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249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69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69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b/>
                <w:bCs/>
                <w:sz w:val="24"/>
              </w:rPr>
              <w:t>180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1-2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 xml:space="preserve">Технология монтажа </w:t>
            </w:r>
            <w:r w:rsidRPr="004B0E95">
              <w:rPr>
                <w:rFonts w:ascii="Times New Roman" w:hAnsi="Times New Roman" w:cs="Times New Roman"/>
                <w:sz w:val="24"/>
              </w:rPr>
              <w:lastRenderedPageBreak/>
              <w:t>электропроводок всех видов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lastRenderedPageBreak/>
              <w:t>145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ПМ.01.Э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</w:rPr>
              <w:t>ПМ. 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Монтаж силового и осветительного электрооборудования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370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b/>
                <w:bCs/>
                <w:sz w:val="24"/>
              </w:rPr>
              <w:t>274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4B0E95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Технология монтажа силового и осветительного электрооборудования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УП.02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Учебная практика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ПП.02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 xml:space="preserve">Производственная практика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B0E9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B0E95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ПМ.02.Э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C3460F">
              <w:rPr>
                <w:rFonts w:ascii="Times New Roman" w:hAnsi="Times New Roman" w:cs="Times New Roman"/>
                <w:sz w:val="24"/>
                <w:szCs w:val="20"/>
              </w:rPr>
              <w:t>Экзамен по модулю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E04803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E04803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 распределительных устройств и вторичных цепей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b/>
                <w:bCs/>
                <w:sz w:val="24"/>
              </w:rPr>
              <w:t>264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b/>
                <w:bCs/>
                <w:sz w:val="24"/>
              </w:rPr>
              <w:t>206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b/>
                <w:bCs/>
                <w:sz w:val="24"/>
              </w:rPr>
              <w:t>46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b/>
                <w:bCs/>
                <w:sz w:val="24"/>
              </w:rPr>
              <w:t>62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b/>
                <w:bCs/>
                <w:sz w:val="24"/>
              </w:rPr>
              <w:t>144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80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sz w:val="24"/>
                <w:szCs w:val="24"/>
              </w:rPr>
              <w:t>Технология монтажа распределительных устройств и вторичных цепей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E04803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E04803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E04803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F0" w:rsidRPr="00E04803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480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sz w:val="24"/>
                <w:szCs w:val="24"/>
              </w:rPr>
              <w:t>ПМ.03.Э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803">
              <w:rPr>
                <w:rFonts w:ascii="Times New Roman" w:hAnsi="Times New Roman" w:cs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ГИА.00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C3460F" w:rsidRDefault="00671BF0" w:rsidP="00E73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итоговая аттестация проводится в форме демонстрационного экзамена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738C9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475038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E04803" w:rsidRDefault="00671BF0" w:rsidP="00E736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04803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671BF0" w:rsidRPr="00475038" w:rsidTr="00E7364E">
        <w:trPr>
          <w:trHeight w:val="315"/>
        </w:trPr>
        <w:tc>
          <w:tcPr>
            <w:tcW w:w="174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BF0" w:rsidRPr="00BC4F4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71BF0" w:rsidRDefault="00671BF0" w:rsidP="00671BF0"/>
    <w:p w:rsidR="00671BF0" w:rsidRDefault="00671BF0" w:rsidP="00671BF0"/>
    <w:p w:rsidR="00671BF0" w:rsidRPr="00681CFC" w:rsidRDefault="00671BF0" w:rsidP="00671BF0"/>
    <w:p w:rsidR="00671BF0" w:rsidRPr="00730975" w:rsidRDefault="00671BF0" w:rsidP="00671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lastRenderedPageBreak/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обучающихся и формы их промежуточной аттестации.</w:t>
      </w:r>
    </w:p>
    <w:p w:rsidR="00671BF0" w:rsidRDefault="00671BF0" w:rsidP="00671B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Учебный план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730975">
        <w:rPr>
          <w:rFonts w:ascii="Times New Roman" w:hAnsi="Times New Roman" w:cs="Times New Roman"/>
          <w:sz w:val="28"/>
          <w:szCs w:val="28"/>
        </w:rPr>
        <w:t xml:space="preserve"> </w:t>
      </w:r>
      <w:r w:rsidRPr="003D050B">
        <w:rPr>
          <w:rFonts w:ascii="Times New Roman" w:hAnsi="Times New Roman" w:cs="Times New Roman"/>
          <w:b/>
          <w:sz w:val="28"/>
          <w:szCs w:val="28"/>
        </w:rPr>
        <w:t>08.01.31 Электромонтажник электрических сетей и электрооборудования</w:t>
      </w:r>
      <w:r w:rsidRPr="00730975">
        <w:rPr>
          <w:rFonts w:ascii="Times New Roman" w:hAnsi="Times New Roman" w:cs="Times New Roman"/>
          <w:sz w:val="28"/>
          <w:szCs w:val="28"/>
        </w:rPr>
        <w:t xml:space="preserve"> составлен в соответствии с требованиями ФГОС СПО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730975">
        <w:rPr>
          <w:rFonts w:ascii="Times New Roman" w:hAnsi="Times New Roman" w:cs="Times New Roman"/>
          <w:sz w:val="28"/>
          <w:szCs w:val="28"/>
        </w:rPr>
        <w:t xml:space="preserve"> </w:t>
      </w:r>
      <w:r w:rsidRPr="003D050B">
        <w:rPr>
          <w:rFonts w:ascii="Times New Roman" w:hAnsi="Times New Roman" w:cs="Times New Roman"/>
          <w:b/>
          <w:sz w:val="28"/>
          <w:szCs w:val="28"/>
        </w:rPr>
        <w:t>08.01.31 Электромонтажник электрических сетей и электрооборудования</w:t>
      </w:r>
      <w:r w:rsidRPr="009C25E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25ED">
        <w:rPr>
          <w:rFonts w:ascii="Times New Roman" w:hAnsi="Times New Roman" w:cs="Times New Roman"/>
          <w:sz w:val="28"/>
          <w:szCs w:val="28"/>
        </w:rPr>
        <w:t>риказом Министерства просвещения РФ 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2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C25E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25ED">
        <w:rPr>
          <w:rFonts w:ascii="Times New Roman" w:hAnsi="Times New Roman" w:cs="Times New Roman"/>
          <w:sz w:val="28"/>
          <w:szCs w:val="28"/>
        </w:rPr>
        <w:t> г. № </w:t>
      </w:r>
      <w:r>
        <w:rPr>
          <w:rFonts w:ascii="Times New Roman" w:hAnsi="Times New Roman" w:cs="Times New Roman"/>
          <w:sz w:val="28"/>
          <w:szCs w:val="28"/>
        </w:rPr>
        <w:t>966</w:t>
      </w:r>
      <w:r w:rsidRPr="009C25ED">
        <w:rPr>
          <w:rFonts w:ascii="Times New Roman" w:hAnsi="Times New Roman" w:cs="Times New Roman"/>
          <w:sz w:val="28"/>
          <w:szCs w:val="28"/>
        </w:rPr>
        <w:t xml:space="preserve"> , </w:t>
      </w:r>
      <w:r w:rsidRPr="00730975">
        <w:rPr>
          <w:rFonts w:ascii="Times New Roman" w:hAnsi="Times New Roman" w:cs="Times New Roman"/>
          <w:sz w:val="28"/>
          <w:szCs w:val="28"/>
        </w:rPr>
        <w:t>с учетом получаемой обучающимися квалификации «</w:t>
      </w:r>
      <w:r w:rsidRPr="003D050B">
        <w:rPr>
          <w:rFonts w:ascii="Times New Roman" w:hAnsi="Times New Roman" w:cs="Times New Roman"/>
          <w:sz w:val="28"/>
          <w:szCs w:val="28"/>
        </w:rPr>
        <w:t>электромонтажник</w:t>
      </w:r>
      <w:r w:rsidRPr="00730975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0975">
        <w:rPr>
          <w:rFonts w:ascii="Times New Roman" w:hAnsi="Times New Roman" w:cs="Times New Roman"/>
          <w:sz w:val="28"/>
          <w:szCs w:val="28"/>
        </w:rPr>
        <w:t>).</w:t>
      </w:r>
    </w:p>
    <w:p w:rsidR="00671BF0" w:rsidRPr="00730975" w:rsidRDefault="00671BF0" w:rsidP="00671BF0">
      <w:pPr>
        <w:spacing w:after="0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Программы учебных дисциплин, профессиональных модулей</w:t>
      </w:r>
      <w:r w:rsidRPr="00730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в Приложении</w:t>
      </w:r>
      <w:r w:rsidRPr="003D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0975">
        <w:rPr>
          <w:rFonts w:ascii="Times New Roman" w:hAnsi="Times New Roman" w:cs="Times New Roman"/>
          <w:sz w:val="28"/>
          <w:szCs w:val="28"/>
        </w:rPr>
        <w:br w:type="page"/>
      </w:r>
    </w:p>
    <w:p w:rsidR="00671BF0" w:rsidRPr="00730975" w:rsidRDefault="00671BF0" w:rsidP="00671BF0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44752642"/>
      <w:r w:rsidRPr="00772A4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5.2.</w:t>
      </w:r>
      <w:r w:rsidRPr="00772A40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772A40">
        <w:rPr>
          <w:rFonts w:ascii="Times New Roman" w:hAnsi="Times New Roman" w:cs="Times New Roman"/>
          <w:b w:val="0"/>
          <w:color w:val="auto"/>
          <w:sz w:val="28"/>
          <w:szCs w:val="28"/>
        </w:rPr>
        <w:t>Календарный</w:t>
      </w:r>
      <w:r w:rsidRPr="00772A40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772A40">
        <w:rPr>
          <w:rFonts w:ascii="Times New Roman" w:hAnsi="Times New Roman" w:cs="Times New Roman"/>
          <w:b w:val="0"/>
          <w:color w:val="auto"/>
          <w:sz w:val="28"/>
          <w:szCs w:val="28"/>
        </w:rPr>
        <w:t>учебный</w:t>
      </w:r>
      <w:r w:rsidRPr="00772A40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 </w:t>
      </w:r>
      <w:r w:rsidRPr="00772A40">
        <w:rPr>
          <w:rFonts w:ascii="Times New Roman" w:hAnsi="Times New Roman" w:cs="Times New Roman"/>
          <w:b w:val="0"/>
          <w:color w:val="auto"/>
          <w:sz w:val="28"/>
          <w:szCs w:val="28"/>
        </w:rPr>
        <w:t>график</w:t>
      </w:r>
      <w:bookmarkEnd w:id="12"/>
    </w:p>
    <w:tbl>
      <w:tblPr>
        <w:tblpPr w:leftFromText="180" w:rightFromText="180" w:vertAnchor="text" w:tblpXSpec="center" w:tblpY="1"/>
        <w:tblOverlap w:val="never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4589"/>
        <w:gridCol w:w="660"/>
        <w:gridCol w:w="566"/>
        <w:gridCol w:w="421"/>
        <w:gridCol w:w="735"/>
        <w:gridCol w:w="566"/>
        <w:gridCol w:w="660"/>
        <w:gridCol w:w="503"/>
        <w:gridCol w:w="676"/>
        <w:gridCol w:w="666"/>
        <w:gridCol w:w="644"/>
        <w:gridCol w:w="685"/>
        <w:gridCol w:w="676"/>
        <w:gridCol w:w="575"/>
        <w:gridCol w:w="613"/>
        <w:gridCol w:w="569"/>
        <w:gridCol w:w="663"/>
      </w:tblGrid>
      <w:tr w:rsidR="00671BF0" w:rsidRPr="002A7FBE" w:rsidTr="00E7364E">
        <w:trPr>
          <w:cantSplit/>
          <w:trHeight w:val="505"/>
        </w:trPr>
        <w:tc>
          <w:tcPr>
            <w:tcW w:w="397" w:type="pct"/>
            <w:vMerge w:val="restart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Индекс</w:t>
            </w:r>
          </w:p>
        </w:tc>
        <w:tc>
          <w:tcPr>
            <w:tcW w:w="1460" w:type="pct"/>
            <w:vMerge w:val="restart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143" w:type="pct"/>
            <w:gridSpan w:val="16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Распределение учебной нагрузки по курсами семестрам (час</w:t>
            </w:r>
            <w:proofErr w:type="gramStart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 xml:space="preserve"> семестр)</w:t>
            </w:r>
          </w:p>
        </w:tc>
      </w:tr>
      <w:tr w:rsidR="00671BF0" w:rsidRPr="002A7FBE" w:rsidTr="00E7364E">
        <w:trPr>
          <w:cantSplit/>
          <w:trHeight w:val="505"/>
        </w:trPr>
        <w:tc>
          <w:tcPr>
            <w:tcW w:w="397" w:type="pct"/>
            <w:vMerge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pct"/>
            <w:vMerge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3" w:type="pct"/>
            <w:gridSpan w:val="8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I курс</w:t>
            </w:r>
          </w:p>
        </w:tc>
        <w:tc>
          <w:tcPr>
            <w:tcW w:w="1620" w:type="pct"/>
            <w:gridSpan w:val="8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II курс</w:t>
            </w:r>
          </w:p>
        </w:tc>
      </w:tr>
      <w:tr w:rsidR="00671BF0" w:rsidRPr="002A7FBE" w:rsidTr="00E7364E">
        <w:trPr>
          <w:cantSplit/>
          <w:trHeight w:val="381"/>
        </w:trPr>
        <w:tc>
          <w:tcPr>
            <w:tcW w:w="397" w:type="pct"/>
            <w:vMerge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pct"/>
            <w:vMerge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3" w:type="pct"/>
            <w:gridSpan w:val="16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по курсам и семестрам (час</w:t>
            </w:r>
            <w:proofErr w:type="gramStart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 xml:space="preserve"> семестр)</w:t>
            </w:r>
          </w:p>
        </w:tc>
      </w:tr>
      <w:tr w:rsidR="00671BF0" w:rsidRPr="002A7FBE" w:rsidTr="00E7364E">
        <w:trPr>
          <w:cantSplit/>
          <w:trHeight w:val="505"/>
        </w:trPr>
        <w:tc>
          <w:tcPr>
            <w:tcW w:w="397" w:type="pct"/>
            <w:vMerge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pct"/>
            <w:vMerge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8" w:type="pct"/>
            <w:gridSpan w:val="4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1 сем.</w:t>
            </w:r>
          </w:p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  <w:r w:rsidRPr="002A7FBE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765" w:type="pct"/>
            <w:gridSpan w:val="4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2 сем.</w:t>
            </w:r>
          </w:p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2A7FBE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850" w:type="pct"/>
            <w:gridSpan w:val="4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3 сем.</w:t>
            </w:r>
          </w:p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  <w:r w:rsidRPr="002A7FBE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  <w:tc>
          <w:tcPr>
            <w:tcW w:w="770" w:type="pct"/>
            <w:gridSpan w:val="4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4 сем.</w:t>
            </w:r>
          </w:p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2A7FBE">
              <w:rPr>
                <w:rFonts w:ascii="Times New Roman" w:eastAsia="Times New Roman" w:hAnsi="Times New Roman" w:cs="Times New Roman"/>
              </w:rPr>
              <w:t xml:space="preserve"> нед.</w:t>
            </w:r>
          </w:p>
        </w:tc>
      </w:tr>
      <w:tr w:rsidR="00671BF0" w:rsidRPr="002A7FBE" w:rsidTr="00E7364E">
        <w:trPr>
          <w:cantSplit/>
          <w:trHeight w:val="2615"/>
        </w:trPr>
        <w:tc>
          <w:tcPr>
            <w:tcW w:w="397" w:type="pct"/>
            <w:vMerge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pct"/>
            <w:vMerge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  <w:textDirection w:val="btLr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80" w:type="pct"/>
            <w:textDirection w:val="btLr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4" w:type="pct"/>
            <w:textDirection w:val="btLr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34" w:type="pct"/>
            <w:textDirection w:val="btL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80" w:type="pct"/>
            <w:textDirection w:val="btLr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210" w:type="pct"/>
            <w:textDirection w:val="btLr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60" w:type="pct"/>
            <w:textDirection w:val="btLr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15" w:type="pct"/>
            <w:textDirection w:val="btL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212" w:type="pct"/>
            <w:textDirection w:val="btLr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205" w:type="pct"/>
            <w:textDirection w:val="btLr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218" w:type="pct"/>
            <w:textDirection w:val="btLr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15" w:type="pct"/>
            <w:textDirection w:val="btL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83" w:type="pct"/>
            <w:textDirection w:val="btLr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95" w:type="pct"/>
            <w:textDirection w:val="btLr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81" w:type="pct"/>
            <w:textDirection w:val="btLr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11" w:type="pct"/>
            <w:textDirection w:val="btL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-108" w:right="-10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 цикл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3D050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50B">
              <w:rPr>
                <w:rFonts w:ascii="Times New Roman" w:eastAsia="Times New Roman" w:hAnsi="Times New Roman" w:cs="Times New Roman"/>
                <w:b/>
              </w:rPr>
              <w:t>612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D050B">
              <w:rPr>
                <w:rFonts w:ascii="Times New Roman" w:hAnsi="Times New Roman" w:cs="Times New Roman"/>
                <w:b/>
                <w:bCs/>
              </w:rPr>
              <w:t>623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671BF0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ОУДб.00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-108" w:right="-10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Базовые общеобразовательные учебные дисциплины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3D050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50B">
              <w:rPr>
                <w:rFonts w:ascii="Times New Roman" w:eastAsia="Times New Roman" w:hAnsi="Times New Roman" w:cs="Times New Roman"/>
                <w:b/>
              </w:rPr>
              <w:t>459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D050B">
              <w:rPr>
                <w:rFonts w:ascii="Times New Roman" w:hAnsi="Times New Roman" w:cs="Times New Roman"/>
                <w:b/>
                <w:bCs/>
              </w:rPr>
              <w:t>445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671BF0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1460" w:type="pct"/>
            <w:shd w:val="clear" w:color="auto" w:fill="FFFFFF"/>
          </w:tcPr>
          <w:p w:rsidR="00671BF0" w:rsidRPr="003D050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10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21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1460" w:type="pct"/>
            <w:shd w:val="clear" w:color="auto" w:fill="FFFFFF"/>
          </w:tcPr>
          <w:p w:rsidR="00671BF0" w:rsidRPr="003D050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0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21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1460" w:type="pct"/>
            <w:shd w:val="clear" w:color="auto" w:fill="FFFFFF"/>
          </w:tcPr>
          <w:p w:rsidR="00671BF0" w:rsidRPr="003D050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0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21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1460" w:type="pct"/>
            <w:shd w:val="clear" w:color="auto" w:fill="FFFFFF"/>
          </w:tcPr>
          <w:p w:rsidR="00671BF0" w:rsidRPr="003D050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0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1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1460" w:type="pct"/>
            <w:shd w:val="clear" w:color="auto" w:fill="FFFFFF"/>
          </w:tcPr>
          <w:p w:rsidR="00671BF0" w:rsidRPr="003D050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0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1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1460" w:type="pct"/>
            <w:shd w:val="clear" w:color="auto" w:fill="FFFFFF"/>
          </w:tcPr>
          <w:p w:rsidR="00671BF0" w:rsidRPr="003D050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0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1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1460" w:type="pct"/>
            <w:shd w:val="clear" w:color="auto" w:fill="FFFFFF"/>
          </w:tcPr>
          <w:p w:rsidR="00671BF0" w:rsidRPr="003D050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0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21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1460" w:type="pct"/>
            <w:shd w:val="clear" w:color="auto" w:fill="FFFFFF"/>
          </w:tcPr>
          <w:p w:rsidR="00671BF0" w:rsidRPr="003D050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0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21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1460" w:type="pct"/>
            <w:shd w:val="clear" w:color="auto" w:fill="FFFFFF"/>
          </w:tcPr>
          <w:p w:rsidR="00671BF0" w:rsidRPr="003D050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0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21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1460" w:type="pct"/>
            <w:shd w:val="clear" w:color="auto" w:fill="FFFFFF"/>
          </w:tcPr>
          <w:p w:rsidR="00671BF0" w:rsidRPr="003D050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0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21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1460" w:type="pct"/>
            <w:shd w:val="clear" w:color="auto" w:fill="FFFFFF"/>
          </w:tcPr>
          <w:p w:rsidR="00671BF0" w:rsidRPr="003D050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50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0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1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Профильные общеобразовательные учебные </w:t>
            </w: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дисциплины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50B">
              <w:rPr>
                <w:rFonts w:ascii="Times New Roman" w:hAnsi="Times New Roman" w:cs="Times New Roman"/>
                <w:b/>
              </w:rPr>
              <w:lastRenderedPageBreak/>
              <w:t>136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50B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212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260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260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260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84</w:t>
            </w:r>
          </w:p>
        </w:tc>
        <w:tc>
          <w:tcPr>
            <w:tcW w:w="195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260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260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auto"/>
            <w:vAlign w:val="center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3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ОУДп.12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671BF0" w:rsidRPr="000F364A" w:rsidRDefault="00671BF0" w:rsidP="00E736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F36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0" w:type="pct"/>
            <w:shd w:val="clear" w:color="auto" w:fill="auto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05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3D050B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66033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33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71BF0" w:rsidRPr="0082546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546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671BF0" w:rsidRPr="0082546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71BF0" w:rsidRPr="0082546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82546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671BF0" w:rsidRPr="0082546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671BF0" w:rsidRPr="0082546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671BF0" w:rsidRPr="0082546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82546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ОУДп.13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0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D050B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66033B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33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D9D9D9" w:themeFill="background1" w:themeFillShade="D9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bottom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50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D050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322037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203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УД.14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6" w:right="-101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Основы проектно-исследовательской деятельности (</w:t>
            </w:r>
            <w:proofErr w:type="gramStart"/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3220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05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3D050B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D050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0" w:type="pct"/>
            <w:vAlign w:val="center"/>
          </w:tcPr>
          <w:p w:rsidR="00671BF0" w:rsidRPr="00322037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203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2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auto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460" w:type="pct"/>
            <w:shd w:val="clear" w:color="auto" w:fill="auto"/>
            <w:vAlign w:val="center"/>
          </w:tcPr>
          <w:p w:rsidR="00671BF0" w:rsidRPr="0032203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  <w:shd w:val="clear" w:color="auto" w:fill="auto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  <w:shd w:val="clear" w:color="auto" w:fill="auto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F3755">
              <w:rPr>
                <w:rFonts w:ascii="Times New Roman" w:eastAsia="Times New Roman" w:hAnsi="Times New Roman" w:cs="Times New Roman"/>
                <w:b/>
                <w:i/>
              </w:rPr>
              <w:t>44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5" w:type="pct"/>
            <w:shd w:val="clear" w:color="auto" w:fill="auto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1" w:type="pct"/>
            <w:shd w:val="clear" w:color="auto" w:fill="auto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12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СГ.00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Социально-гуманитарный цикл 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26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СГ.01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05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  <w:vAlign w:val="center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" w:type="pct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2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СГ.02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205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vAlign w:val="center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5" w:type="pct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72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СГ.03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5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95" w:type="pct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СГ.04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5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95" w:type="pct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СГ.05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Основы бережливого производства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95" w:type="pct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СГ.06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95" w:type="pct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" w:type="pct"/>
            <w:vAlign w:val="center"/>
          </w:tcPr>
          <w:p w:rsidR="00671BF0" w:rsidRPr="00F3726F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" w:type="pct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0F364A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rPr>
          <w:trHeight w:val="422"/>
        </w:trPr>
        <w:tc>
          <w:tcPr>
            <w:tcW w:w="397" w:type="pct"/>
            <w:shd w:val="clear" w:color="auto" w:fill="D9D9D9" w:themeFill="background1" w:themeFillShade="D9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26F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26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671BF0" w:rsidRPr="000F364A" w:rsidRDefault="00671BF0" w:rsidP="00E7364E">
            <w:pPr>
              <w:spacing w:after="0" w:line="240" w:lineRule="auto"/>
              <w:ind w:left="-47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71BF0" w:rsidRPr="00E44FDE" w:rsidRDefault="00671BF0" w:rsidP="00E7364E">
            <w:pPr>
              <w:spacing w:after="0" w:line="240" w:lineRule="auto"/>
              <w:ind w:left="-47" w:right="-14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72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671BF0" w:rsidRPr="00E44FD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671BF0" w:rsidRPr="00E44FD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671BF0" w:rsidRPr="00E44FDE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671BF0" w:rsidRPr="00E44FD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36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671BF0" w:rsidRPr="00E44FD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364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36</w:t>
            </w:r>
          </w:p>
        </w:tc>
        <w:tc>
          <w:tcPr>
            <w:tcW w:w="205" w:type="pct"/>
            <w:vAlign w:val="center"/>
          </w:tcPr>
          <w:p w:rsidR="00671BF0" w:rsidRPr="000F4D50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671BF0" w:rsidRPr="000F4D50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Общая технология электромонтажных работ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671BF0" w:rsidRPr="000F4D50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Прикладные компьютерные программы в профессиональной деятельности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36</w:t>
            </w:r>
          </w:p>
        </w:tc>
        <w:tc>
          <w:tcPr>
            <w:tcW w:w="205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8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36</w:t>
            </w:r>
          </w:p>
        </w:tc>
        <w:tc>
          <w:tcPr>
            <w:tcW w:w="195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F3726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2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Промежуточная аттестация по циклу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" w:type="pct"/>
            <w:vAlign w:val="center"/>
          </w:tcPr>
          <w:p w:rsidR="00671BF0" w:rsidRPr="001F3755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160" w:type="pct"/>
            <w:vAlign w:val="center"/>
          </w:tcPr>
          <w:p w:rsidR="00671BF0" w:rsidRPr="001F3755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5" w:type="pct"/>
          </w:tcPr>
          <w:p w:rsidR="00671BF0" w:rsidRPr="001F375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212" w:type="pct"/>
            <w:vAlign w:val="center"/>
          </w:tcPr>
          <w:p w:rsidR="00671BF0" w:rsidRPr="001F375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" w:type="pct"/>
            <w:vAlign w:val="center"/>
          </w:tcPr>
          <w:p w:rsidR="00671BF0" w:rsidRPr="001F375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8" w:type="pct"/>
            <w:vAlign w:val="center"/>
          </w:tcPr>
          <w:p w:rsidR="00671BF0" w:rsidRPr="001F3755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5" w:type="pct"/>
          </w:tcPr>
          <w:p w:rsidR="00671BF0" w:rsidRPr="001F375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83" w:type="pct"/>
            <w:vAlign w:val="center"/>
          </w:tcPr>
          <w:p w:rsidR="00671BF0" w:rsidRPr="001F375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5" w:type="pct"/>
            <w:vAlign w:val="center"/>
          </w:tcPr>
          <w:p w:rsidR="00671BF0" w:rsidRPr="001F3755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1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671BF0" w:rsidRPr="000F364A" w:rsidRDefault="00671BF0" w:rsidP="00E7364E">
            <w:pPr>
              <w:spacing w:after="0" w:line="240" w:lineRule="auto"/>
              <w:ind w:left="-189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71BF0" w:rsidRPr="000F364A" w:rsidRDefault="00671BF0" w:rsidP="00E7364E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168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671BF0" w:rsidRPr="000F4D50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671BF0" w:rsidRPr="000F4D50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168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671BF0" w:rsidRPr="00E44FD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360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24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D9D9D9" w:themeFill="background1" w:themeFillShade="D9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r w:rsidRPr="00E44FDE">
              <w:rPr>
                <w:b/>
                <w:bCs/>
              </w:rPr>
              <w:t>Монтаж электропроводок всех видов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671BF0" w:rsidRPr="000F364A" w:rsidRDefault="00671BF0" w:rsidP="00E7364E">
            <w:pPr>
              <w:spacing w:after="0" w:line="240" w:lineRule="auto"/>
              <w:ind w:left="-189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71BF0" w:rsidRPr="000F364A" w:rsidRDefault="00671BF0" w:rsidP="00E7364E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96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218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215" w:type="pct"/>
            <w:shd w:val="clear" w:color="auto" w:fill="D9D9D9" w:themeFill="background1" w:themeFillShade="D9"/>
          </w:tcPr>
          <w:p w:rsidR="00671BF0" w:rsidRPr="000F4D50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671BF0" w:rsidRPr="000F4D50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671BF0" w:rsidRPr="00E44FD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:rsidR="00671BF0" w:rsidRPr="002A7FBE" w:rsidRDefault="00671BF0" w:rsidP="00E7364E">
            <w:pPr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МДК.01.01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4FDE">
              <w:rPr>
                <w:rFonts w:ascii="Times New Roman" w:eastAsia="Times New Roman" w:hAnsi="Times New Roman" w:cs="Times New Roman"/>
              </w:rPr>
              <w:t>Технология монтажа электропроводок всех видов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10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0F364A" w:rsidRDefault="00671BF0" w:rsidP="00E7364E">
            <w:pPr>
              <w:spacing w:after="0" w:line="240" w:lineRule="auto"/>
              <w:ind w:left="-189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  <w:vAlign w:val="center"/>
          </w:tcPr>
          <w:p w:rsidR="00671BF0" w:rsidRPr="000F364A" w:rsidRDefault="00671BF0" w:rsidP="00E7364E">
            <w:pPr>
              <w:spacing w:after="0" w:line="240" w:lineRule="auto"/>
              <w:ind w:left="-189" w:right="-14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96</w:t>
            </w:r>
          </w:p>
        </w:tc>
        <w:tc>
          <w:tcPr>
            <w:tcW w:w="205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18" w:type="pct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671BF0" w:rsidRPr="000F4D50" w:rsidRDefault="00671BF0" w:rsidP="00E73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  <w:vAlign w:val="center"/>
          </w:tcPr>
          <w:p w:rsidR="00671BF0" w:rsidRPr="000F4D50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671BF0" w:rsidRPr="000F4D50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УП.01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E44FD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4FDE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-161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ПП.01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bottom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F375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ПА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5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Промежуточная аттестация по МДК</w:t>
            </w:r>
          </w:p>
        </w:tc>
        <w:tc>
          <w:tcPr>
            <w:tcW w:w="21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34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4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5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2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5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</w:p>
        </w:tc>
        <w:tc>
          <w:tcPr>
            <w:tcW w:w="218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5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F3755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183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5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1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1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E44FD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</w:rPr>
            </w:pPr>
            <w:r w:rsidRPr="00E44FDE">
              <w:rPr>
                <w:rFonts w:ascii="Times New Roman" w:hAnsi="Times New Roman" w:cs="Times New Roman"/>
                <w:i/>
                <w:szCs w:val="20"/>
              </w:rPr>
              <w:t>ПМ.01.Э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E44FD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44FDE">
              <w:rPr>
                <w:rFonts w:ascii="Times New Roman" w:hAnsi="Times New Roman" w:cs="Times New Roman"/>
                <w:i/>
                <w:szCs w:val="20"/>
              </w:rPr>
              <w:t>Экзамен по модулю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F3755"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D9D9D9" w:themeFill="background1" w:themeFillShade="D9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r w:rsidRPr="00FC464F">
              <w:rPr>
                <w:b/>
                <w:bCs/>
              </w:rPr>
              <w:t xml:space="preserve">Монтаж силового и осветительного </w:t>
            </w:r>
            <w:r w:rsidRPr="00FC464F">
              <w:rPr>
                <w:b/>
                <w:bCs/>
              </w:rPr>
              <w:lastRenderedPageBreak/>
              <w:t>электрооборудования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lastRenderedPageBreak/>
              <w:t>МДК.02.01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C67">
              <w:rPr>
                <w:rFonts w:ascii="Times New Roman" w:eastAsia="Times New Roman" w:hAnsi="Times New Roman" w:cs="Times New Roman"/>
              </w:rPr>
              <w:t>Технология монтажа силового и осветительного электрооборудования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671BF0" w:rsidRPr="00FC464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64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FC464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64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3" w:type="pct"/>
          </w:tcPr>
          <w:p w:rsidR="00671BF0" w:rsidRPr="00FC464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УП.02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671BF0" w:rsidRPr="00FC464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64F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ПП.02</w:t>
            </w:r>
          </w:p>
        </w:tc>
        <w:tc>
          <w:tcPr>
            <w:tcW w:w="1460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671BF0" w:rsidRPr="00FC464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C464F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5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ПА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5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Промежуточная аттестация по МДК</w:t>
            </w:r>
          </w:p>
        </w:tc>
        <w:tc>
          <w:tcPr>
            <w:tcW w:w="21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34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4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5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2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5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8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5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10</w:t>
            </w:r>
          </w:p>
        </w:tc>
        <w:tc>
          <w:tcPr>
            <w:tcW w:w="183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5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1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1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FDE">
              <w:rPr>
                <w:rFonts w:ascii="Times New Roman" w:hAnsi="Times New Roman" w:cs="Times New Roman"/>
                <w:i/>
                <w:szCs w:val="20"/>
              </w:rPr>
              <w:t>ПМ.0</w:t>
            </w:r>
            <w:r>
              <w:rPr>
                <w:rFonts w:ascii="Times New Roman" w:hAnsi="Times New Roman" w:cs="Times New Roman"/>
                <w:i/>
                <w:szCs w:val="20"/>
              </w:rPr>
              <w:t>2</w:t>
            </w:r>
            <w:r w:rsidRPr="00E44FDE">
              <w:rPr>
                <w:rFonts w:ascii="Times New Roman" w:hAnsi="Times New Roman" w:cs="Times New Roman"/>
                <w:i/>
                <w:szCs w:val="20"/>
              </w:rPr>
              <w:t>.Э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FDE">
              <w:rPr>
                <w:rFonts w:ascii="Times New Roman" w:hAnsi="Times New Roman" w:cs="Times New Roman"/>
                <w:i/>
                <w:szCs w:val="20"/>
              </w:rPr>
              <w:t>Экзамен по модулю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671BF0" w:rsidRPr="00FC464F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816C67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6C67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14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C67">
              <w:rPr>
                <w:rFonts w:ascii="Times New Roman" w:eastAsia="Times New Roman" w:hAnsi="Times New Roman" w:cs="Times New Roman"/>
                <w:b/>
                <w:bCs/>
              </w:rPr>
              <w:t>Монтаж распределительных устройств и вторичных цепей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60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95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МДК.03.01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C67">
              <w:rPr>
                <w:rFonts w:ascii="Times New Roman" w:eastAsia="Times New Roman" w:hAnsi="Times New Roman" w:cs="Times New Roman"/>
              </w:rPr>
              <w:t>Технология монтажа распределительных устройств и вторичных цепей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671BF0" w:rsidRPr="002A7FBE" w:rsidRDefault="00671BF0" w:rsidP="00E7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УП.03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>ПП.03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bottom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1F375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ПА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5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Промежуточная аттестация по МДК</w:t>
            </w:r>
          </w:p>
        </w:tc>
        <w:tc>
          <w:tcPr>
            <w:tcW w:w="21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34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34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0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5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2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5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8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5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3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5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1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1" w:type="pct"/>
          </w:tcPr>
          <w:p w:rsidR="00671BF0" w:rsidRPr="001F3755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E44FDE">
              <w:rPr>
                <w:rFonts w:ascii="Times New Roman" w:hAnsi="Times New Roman" w:cs="Times New Roman"/>
                <w:i/>
                <w:szCs w:val="20"/>
              </w:rPr>
              <w:t>ПМ.0</w:t>
            </w:r>
            <w:r>
              <w:rPr>
                <w:rFonts w:ascii="Times New Roman" w:hAnsi="Times New Roman" w:cs="Times New Roman"/>
                <w:i/>
                <w:szCs w:val="20"/>
              </w:rPr>
              <w:t>3</w:t>
            </w:r>
            <w:r w:rsidRPr="00E44FDE">
              <w:rPr>
                <w:rFonts w:ascii="Times New Roman" w:hAnsi="Times New Roman" w:cs="Times New Roman"/>
                <w:i/>
                <w:szCs w:val="20"/>
              </w:rPr>
              <w:t>.Э</w:t>
            </w: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FDE">
              <w:rPr>
                <w:rFonts w:ascii="Times New Roman" w:hAnsi="Times New Roman" w:cs="Times New Roman"/>
                <w:i/>
                <w:szCs w:val="20"/>
              </w:rPr>
              <w:t>Экзамен по модулю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pct"/>
          </w:tcPr>
          <w:p w:rsidR="00671BF0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612</w:t>
            </w: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</w:tcPr>
          <w:p w:rsidR="00671BF0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751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left="-88" w:right="-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432</w:t>
            </w: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430</w:t>
            </w: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360</w:t>
            </w: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671BF0" w:rsidRPr="002A7FBE" w:rsidTr="00E7364E">
        <w:tc>
          <w:tcPr>
            <w:tcW w:w="397" w:type="pct"/>
            <w:shd w:val="clear" w:color="auto" w:fill="FFFFFF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ГИА.00</w:t>
            </w:r>
          </w:p>
        </w:tc>
        <w:tc>
          <w:tcPr>
            <w:tcW w:w="1460" w:type="pct"/>
            <w:shd w:val="clear" w:color="auto" w:fill="FFFFFF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816C67">
              <w:rPr>
                <w:rFonts w:ascii="Times New Roman" w:eastAsia="Times New Roman" w:hAnsi="Times New Roman" w:cs="Times New Roman"/>
                <w:b/>
              </w:rPr>
              <w:t>Государственная итоговая аттестация проводится в форме демонстрационного экзамена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" w:type="pct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</w:tr>
      <w:tr w:rsidR="00671BF0" w:rsidRPr="002A7FBE" w:rsidTr="00E7364E">
        <w:tc>
          <w:tcPr>
            <w:tcW w:w="1857" w:type="pct"/>
            <w:gridSpan w:val="2"/>
            <w:shd w:val="clear" w:color="auto" w:fill="FFFFFF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612</w:t>
            </w: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4" w:type="pct"/>
            <w:vAlign w:val="center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7FB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34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751</w:t>
            </w:r>
          </w:p>
        </w:tc>
        <w:tc>
          <w:tcPr>
            <w:tcW w:w="21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0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15" w:type="pct"/>
          </w:tcPr>
          <w:p w:rsidR="00671BF0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</w:t>
            </w:r>
          </w:p>
        </w:tc>
        <w:tc>
          <w:tcPr>
            <w:tcW w:w="212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432</w:t>
            </w:r>
          </w:p>
        </w:tc>
        <w:tc>
          <w:tcPr>
            <w:tcW w:w="20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8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21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83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430</w:t>
            </w:r>
          </w:p>
        </w:tc>
        <w:tc>
          <w:tcPr>
            <w:tcW w:w="195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8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360</w:t>
            </w:r>
          </w:p>
        </w:tc>
        <w:tc>
          <w:tcPr>
            <w:tcW w:w="211" w:type="pct"/>
          </w:tcPr>
          <w:p w:rsidR="00671BF0" w:rsidRPr="002A7FBE" w:rsidRDefault="00671BF0" w:rsidP="00E73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</w:tbl>
    <w:p w:rsidR="00671BF0" w:rsidRDefault="00671BF0" w:rsidP="00671B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ind w:firstLine="709"/>
        <w:jc w:val="both"/>
      </w:pPr>
      <w:r w:rsidRPr="00730975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указываются периоды осуществления всех видов учебной деятельности (учебных занятий, промежуточной аттестации, проведение всех видов практик,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730975">
        <w:rPr>
          <w:rFonts w:ascii="Times New Roman" w:hAnsi="Times New Roman" w:cs="Times New Roman"/>
          <w:sz w:val="28"/>
          <w:szCs w:val="28"/>
        </w:rPr>
        <w:t>) и периоды каникул. Календарный учебный график для квалификации «</w:t>
      </w:r>
      <w:r w:rsidRPr="0066033B">
        <w:rPr>
          <w:rFonts w:ascii="Times New Roman" w:hAnsi="Times New Roman" w:cs="Times New Roman"/>
          <w:sz w:val="28"/>
          <w:szCs w:val="28"/>
        </w:rPr>
        <w:t>электромонтажник</w:t>
      </w:r>
      <w:r w:rsidRPr="00730975">
        <w:rPr>
          <w:rFonts w:ascii="Times New Roman" w:hAnsi="Times New Roman" w:cs="Times New Roman"/>
          <w:sz w:val="28"/>
          <w:szCs w:val="28"/>
        </w:rPr>
        <w:t xml:space="preserve">» представлен в 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0975">
        <w:t>.</w:t>
      </w:r>
    </w:p>
    <w:p w:rsidR="00671BF0" w:rsidRPr="00730975" w:rsidRDefault="00671BF0" w:rsidP="00671BF0">
      <w:pPr>
        <w:ind w:firstLine="709"/>
        <w:jc w:val="both"/>
        <w:sectPr w:rsidR="00671BF0" w:rsidRPr="00730975" w:rsidSect="00BD24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1BF0" w:rsidRPr="00730975" w:rsidRDefault="00671BF0" w:rsidP="00671BF0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44752643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5.3. Рабочая программа воспитания и календарный план воспитательной работы</w:t>
      </w:r>
      <w:bookmarkEnd w:id="13"/>
    </w:p>
    <w:p w:rsidR="00671BF0" w:rsidRPr="00730975" w:rsidRDefault="00671BF0" w:rsidP="00671BF0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5.3.1. Воспитание обучающихся при освоении ими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730975">
        <w:rPr>
          <w:rFonts w:ascii="Times New Roman" w:hAnsi="Times New Roman" w:cs="Times New Roman"/>
          <w:sz w:val="28"/>
          <w:szCs w:val="28"/>
        </w:rPr>
        <w:t xml:space="preserve"> </w:t>
      </w:r>
      <w:r w:rsidRPr="003D050B">
        <w:rPr>
          <w:rFonts w:ascii="Times New Roman" w:hAnsi="Times New Roman" w:cs="Times New Roman"/>
          <w:b/>
          <w:sz w:val="28"/>
          <w:szCs w:val="28"/>
        </w:rPr>
        <w:t>08.01.31 Электромонтажник электрических сетей и электрооборудования</w:t>
      </w:r>
      <w:r w:rsidRPr="00730975">
        <w:rPr>
          <w:rFonts w:ascii="Times New Roman" w:hAnsi="Times New Roman" w:cs="Times New Roman"/>
          <w:sz w:val="28"/>
          <w:szCs w:val="28"/>
        </w:rPr>
        <w:t xml:space="preserve"> в Колледже осуществляется на основе включаемых </w:t>
      </w:r>
      <w:proofErr w:type="gramStart"/>
      <w:r w:rsidRPr="007309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0975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730975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  <w:r w:rsidRPr="00730975">
        <w:rPr>
          <w:rFonts w:ascii="Times New Roman" w:hAnsi="Times New Roman" w:cs="Times New Roman"/>
          <w:sz w:val="28"/>
          <w:szCs w:val="28"/>
        </w:rPr>
        <w:t xml:space="preserve"> программы воспитания и календарного плана воспитательной работы, разрабатываемых и утверждаемых Колледжем самостоятельно.</w:t>
      </w:r>
    </w:p>
    <w:p w:rsidR="00671BF0" w:rsidRPr="00730975" w:rsidRDefault="00671BF0" w:rsidP="00671BF0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Цель рабочей программы воспитания – создание воспитательного пространства колледжа, обеспечивающего условия для самоопределения и </w:t>
      </w:r>
      <w:proofErr w:type="gramStart"/>
      <w:r w:rsidRPr="0073097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730975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</w:r>
    </w:p>
    <w:p w:rsidR="00671BF0" w:rsidRPr="00730975" w:rsidRDefault="00671BF0" w:rsidP="00671BF0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5.3.2. Рабочая программа воспитания и календарный план воспитательной работы разработана в соответствии с предъявляемыми требованиями.</w:t>
      </w:r>
    </w:p>
    <w:p w:rsidR="00671BF0" w:rsidRPr="00730975" w:rsidRDefault="00671BF0" w:rsidP="00671BF0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5.3.3. Рабочая программа воспитания и календарный план воспитательной работы представлены в 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0975">
        <w:rPr>
          <w:rFonts w:ascii="Times New Roman" w:hAnsi="Times New Roman" w:cs="Times New Roman"/>
          <w:sz w:val="28"/>
          <w:szCs w:val="28"/>
        </w:rPr>
        <w:t>.</w:t>
      </w:r>
    </w:p>
    <w:p w:rsidR="00671BF0" w:rsidRPr="00730975" w:rsidRDefault="00671BF0" w:rsidP="00671BF0">
      <w:pPr>
        <w:spacing w:after="0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sectPr w:rsidR="00671BF0" w:rsidRPr="00730975" w:rsidSect="00BD243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71BF0" w:rsidRPr="00730975" w:rsidRDefault="00671BF0" w:rsidP="00671BF0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_Toc144752644"/>
      <w:r w:rsidRPr="00730975">
        <w:rPr>
          <w:rFonts w:ascii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6.</w:t>
      </w:r>
      <w:r w:rsidRPr="00730975">
        <w:rPr>
          <w:rFonts w:ascii="Times New Roman" w:hAnsi="Times New Roman" w:cs="Times New Roman"/>
          <w:color w:val="auto"/>
          <w:spacing w:val="2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Условия</w:t>
      </w:r>
      <w:r w:rsidRPr="00730975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реализации</w:t>
      </w:r>
      <w:r w:rsidRPr="00730975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образовательной</w:t>
      </w:r>
      <w:r w:rsidRPr="00730975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программы</w:t>
      </w:r>
      <w:bookmarkEnd w:id="14"/>
    </w:p>
    <w:p w:rsidR="00671BF0" w:rsidRPr="00730975" w:rsidRDefault="00671BF0" w:rsidP="00671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BF0" w:rsidRPr="00730975" w:rsidRDefault="00671BF0" w:rsidP="00671BF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44752645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6.1.</w:t>
      </w:r>
      <w:r w:rsidRPr="00730975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</w:t>
      </w:r>
      <w:r w:rsidRPr="0073097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 материально-техническому</w:t>
      </w:r>
      <w:r w:rsidRPr="00730975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оснащению</w:t>
      </w:r>
      <w:r w:rsidRPr="0073097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образовательной программы</w:t>
      </w:r>
      <w:bookmarkEnd w:id="15"/>
    </w:p>
    <w:p w:rsidR="00671BF0" w:rsidRPr="002A7FBE" w:rsidRDefault="00671BF0" w:rsidP="00671BF0">
      <w:pPr>
        <w:pStyle w:val="af"/>
        <w:numPr>
          <w:ilvl w:val="2"/>
          <w:numId w:val="4"/>
        </w:numPr>
        <w:tabs>
          <w:tab w:val="left" w:pos="1570"/>
          <w:tab w:val="left" w:pos="10050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t>Специальные помещения представляют собой учебные аудитории для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проведения занятий всех видов, предусмотренных образовательной программой по </w:t>
      </w:r>
      <w:r>
        <w:rPr>
          <w:sz w:val="28"/>
          <w:szCs w:val="28"/>
        </w:rPr>
        <w:t>профессии</w:t>
      </w:r>
      <w:r w:rsidRPr="00730975">
        <w:rPr>
          <w:sz w:val="28"/>
          <w:szCs w:val="28"/>
        </w:rPr>
        <w:t xml:space="preserve"> </w:t>
      </w:r>
      <w:r w:rsidRPr="003D050B">
        <w:rPr>
          <w:b/>
          <w:sz w:val="28"/>
          <w:szCs w:val="28"/>
        </w:rPr>
        <w:t>08.01.31 Электромонтажник электрических сетей и электрооборудования</w:t>
      </w:r>
      <w:r w:rsidRPr="00730975">
        <w:rPr>
          <w:sz w:val="28"/>
          <w:szCs w:val="28"/>
        </w:rPr>
        <w:t>, в том числе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групповых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индивидуальных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консультаций,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текущего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контроля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промежуточной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аттестации, а также помещения для самостоятельной</w:t>
      </w:r>
      <w:r w:rsidRPr="002A7FBE">
        <w:rPr>
          <w:spacing w:val="1"/>
          <w:sz w:val="28"/>
          <w:szCs w:val="28"/>
        </w:rPr>
        <w:t xml:space="preserve"> и воспитательной </w:t>
      </w:r>
      <w:r w:rsidRPr="002A7FBE">
        <w:rPr>
          <w:sz w:val="28"/>
          <w:szCs w:val="28"/>
        </w:rPr>
        <w:t>работы, мастерские и лаборатории,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оснащенные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оборудованием,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техническими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средствами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обучения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и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материалами,</w:t>
      </w:r>
      <w:r w:rsidRPr="002A7FBE">
        <w:rPr>
          <w:spacing w:val="1"/>
          <w:sz w:val="28"/>
          <w:szCs w:val="28"/>
        </w:rPr>
        <w:t xml:space="preserve"> </w:t>
      </w:r>
      <w:r w:rsidRPr="002A7FBE">
        <w:rPr>
          <w:sz w:val="28"/>
          <w:szCs w:val="28"/>
        </w:rPr>
        <w:t>учитывающими</w:t>
      </w:r>
      <w:r w:rsidRPr="002A7FBE">
        <w:rPr>
          <w:spacing w:val="-3"/>
          <w:sz w:val="28"/>
          <w:szCs w:val="28"/>
        </w:rPr>
        <w:t xml:space="preserve"> </w:t>
      </w:r>
      <w:r w:rsidRPr="002A7FBE">
        <w:rPr>
          <w:sz w:val="28"/>
          <w:szCs w:val="28"/>
        </w:rPr>
        <w:t>требования</w:t>
      </w:r>
      <w:r w:rsidRPr="002A7FBE">
        <w:rPr>
          <w:spacing w:val="-3"/>
          <w:sz w:val="28"/>
          <w:szCs w:val="28"/>
        </w:rPr>
        <w:t xml:space="preserve"> </w:t>
      </w:r>
      <w:r w:rsidRPr="002A7FBE">
        <w:rPr>
          <w:sz w:val="28"/>
          <w:szCs w:val="28"/>
        </w:rPr>
        <w:t>международных</w:t>
      </w:r>
      <w:r w:rsidRPr="002A7FBE">
        <w:rPr>
          <w:spacing w:val="-3"/>
          <w:sz w:val="28"/>
          <w:szCs w:val="28"/>
        </w:rPr>
        <w:t xml:space="preserve"> </w:t>
      </w:r>
      <w:r w:rsidRPr="002A7FBE">
        <w:rPr>
          <w:sz w:val="28"/>
          <w:szCs w:val="28"/>
        </w:rPr>
        <w:t>стандартов.</w:t>
      </w:r>
      <w:proofErr w:type="gramEnd"/>
    </w:p>
    <w:p w:rsidR="00671BF0" w:rsidRPr="002A7FBE" w:rsidRDefault="00671BF0" w:rsidP="00671BF0">
      <w:pPr>
        <w:pStyle w:val="ad"/>
        <w:tabs>
          <w:tab w:val="left" w:pos="10050"/>
        </w:tabs>
        <w:ind w:right="-1" w:firstLine="709"/>
        <w:jc w:val="both"/>
        <w:rPr>
          <w:b/>
          <w:sz w:val="28"/>
          <w:szCs w:val="28"/>
        </w:rPr>
      </w:pPr>
      <w:r w:rsidRPr="002A7FBE">
        <w:rPr>
          <w:b/>
          <w:sz w:val="28"/>
          <w:szCs w:val="28"/>
        </w:rPr>
        <w:t>Перечень</w:t>
      </w:r>
      <w:r w:rsidRPr="002A7FBE">
        <w:rPr>
          <w:b/>
          <w:spacing w:val="-7"/>
          <w:sz w:val="28"/>
          <w:szCs w:val="28"/>
        </w:rPr>
        <w:t xml:space="preserve"> специальных помещений</w:t>
      </w:r>
    </w:p>
    <w:p w:rsidR="00671BF0" w:rsidRPr="002A7FBE" w:rsidRDefault="00671BF0" w:rsidP="00671BF0">
      <w:pPr>
        <w:pStyle w:val="ad"/>
        <w:ind w:firstLine="709"/>
        <w:rPr>
          <w:b/>
          <w:bCs/>
          <w:sz w:val="28"/>
          <w:szCs w:val="28"/>
        </w:rPr>
      </w:pPr>
      <w:bookmarkStart w:id="16" w:name="_Toc89077524"/>
      <w:bookmarkStart w:id="17" w:name="_Toc89168362"/>
      <w:r w:rsidRPr="002A7FBE">
        <w:rPr>
          <w:b/>
          <w:bCs/>
          <w:sz w:val="28"/>
          <w:szCs w:val="28"/>
        </w:rPr>
        <w:t>Кабинеты:</w:t>
      </w:r>
      <w:bookmarkEnd w:id="16"/>
      <w:bookmarkEnd w:id="17"/>
    </w:p>
    <w:p w:rsidR="00671BF0" w:rsidRPr="00772A40" w:rsidRDefault="00671BF0" w:rsidP="00671BF0">
      <w:pPr>
        <w:pStyle w:val="ad"/>
        <w:numPr>
          <w:ilvl w:val="0"/>
          <w:numId w:val="13"/>
        </w:numPr>
        <w:tabs>
          <w:tab w:val="left" w:pos="10050"/>
        </w:tabs>
        <w:ind w:left="993" w:right="-1" w:hanging="284"/>
        <w:rPr>
          <w:rFonts w:ascii="TimesNewRomanPSMT" w:hAnsi="TimesNewRomanPSMT"/>
          <w:sz w:val="28"/>
          <w:szCs w:val="28"/>
        </w:rPr>
      </w:pPr>
      <w:r w:rsidRPr="00772A40">
        <w:rPr>
          <w:rFonts w:ascii="TimesNewRomanPSMT" w:hAnsi="TimesNewRomanPSMT"/>
          <w:sz w:val="28"/>
          <w:szCs w:val="28"/>
        </w:rPr>
        <w:t>социально-гуманитарных дисциплин</w:t>
      </w:r>
      <w:r>
        <w:rPr>
          <w:rFonts w:ascii="TimesNewRomanPSMT" w:hAnsi="TimesNewRomanPSMT"/>
          <w:sz w:val="28"/>
          <w:szCs w:val="28"/>
        </w:rPr>
        <w:t>;</w:t>
      </w:r>
      <w:r w:rsidRPr="00772A40">
        <w:rPr>
          <w:rFonts w:ascii="TimesNewRomanPSMT" w:hAnsi="TimesNewRomanPSMT"/>
          <w:sz w:val="28"/>
          <w:szCs w:val="28"/>
        </w:rPr>
        <w:t xml:space="preserve"> </w:t>
      </w:r>
    </w:p>
    <w:p w:rsidR="00671BF0" w:rsidRPr="00772A40" w:rsidRDefault="00671BF0" w:rsidP="00671BF0">
      <w:pPr>
        <w:pStyle w:val="ad"/>
        <w:numPr>
          <w:ilvl w:val="0"/>
          <w:numId w:val="13"/>
        </w:numPr>
        <w:tabs>
          <w:tab w:val="left" w:pos="10050"/>
        </w:tabs>
        <w:ind w:left="993" w:right="-1" w:hanging="284"/>
        <w:rPr>
          <w:rFonts w:ascii="TimesNewRomanPSMT" w:hAnsi="TimesNewRomanPSMT"/>
          <w:sz w:val="28"/>
          <w:szCs w:val="28"/>
        </w:rPr>
      </w:pPr>
      <w:r w:rsidRPr="00772A40">
        <w:rPr>
          <w:rFonts w:ascii="TimesNewRomanPSMT" w:hAnsi="TimesNewRomanPSMT"/>
          <w:sz w:val="28"/>
          <w:szCs w:val="28"/>
        </w:rPr>
        <w:t>иностранного языка</w:t>
      </w:r>
      <w:r>
        <w:rPr>
          <w:rFonts w:ascii="TimesNewRomanPSMT" w:hAnsi="TimesNewRomanPSMT"/>
          <w:sz w:val="28"/>
          <w:szCs w:val="28"/>
        </w:rPr>
        <w:t>;</w:t>
      </w:r>
    </w:p>
    <w:p w:rsidR="00671BF0" w:rsidRPr="00772A40" w:rsidRDefault="00671BF0" w:rsidP="00671BF0">
      <w:pPr>
        <w:pStyle w:val="ad"/>
        <w:numPr>
          <w:ilvl w:val="0"/>
          <w:numId w:val="13"/>
        </w:numPr>
        <w:tabs>
          <w:tab w:val="left" w:pos="10050"/>
        </w:tabs>
        <w:ind w:left="993" w:right="-1" w:hanging="284"/>
        <w:rPr>
          <w:rFonts w:ascii="TimesNewRomanPSMT" w:hAnsi="TimesNewRomanPSMT"/>
          <w:sz w:val="28"/>
          <w:szCs w:val="28"/>
        </w:rPr>
      </w:pPr>
      <w:r w:rsidRPr="00772A40">
        <w:rPr>
          <w:rFonts w:ascii="TimesNewRomanPSMT" w:hAnsi="TimesNewRomanPSMT"/>
          <w:sz w:val="28"/>
          <w:szCs w:val="28"/>
        </w:rPr>
        <w:t>безопасности жизнедеятельности;</w:t>
      </w:r>
    </w:p>
    <w:p w:rsidR="00671BF0" w:rsidRPr="00772A40" w:rsidRDefault="00671BF0" w:rsidP="00671BF0">
      <w:pPr>
        <w:pStyle w:val="ad"/>
        <w:numPr>
          <w:ilvl w:val="0"/>
          <w:numId w:val="13"/>
        </w:numPr>
        <w:tabs>
          <w:tab w:val="left" w:pos="10050"/>
        </w:tabs>
        <w:ind w:left="993" w:right="-1" w:hanging="284"/>
        <w:rPr>
          <w:rFonts w:ascii="TimesNewRomanPSMT" w:hAnsi="TimesNewRomanPSMT"/>
          <w:sz w:val="28"/>
          <w:szCs w:val="28"/>
        </w:rPr>
      </w:pPr>
      <w:r w:rsidRPr="00772A40">
        <w:rPr>
          <w:rFonts w:ascii="TimesNewRomanPSMT" w:hAnsi="TimesNewRomanPSMT"/>
          <w:sz w:val="28"/>
          <w:szCs w:val="28"/>
        </w:rPr>
        <w:t>электротехники;</w:t>
      </w:r>
    </w:p>
    <w:p w:rsidR="00671BF0" w:rsidRPr="00772A40" w:rsidRDefault="00671BF0" w:rsidP="00671BF0">
      <w:pPr>
        <w:pStyle w:val="ad"/>
        <w:numPr>
          <w:ilvl w:val="0"/>
          <w:numId w:val="13"/>
        </w:numPr>
        <w:tabs>
          <w:tab w:val="left" w:pos="10050"/>
        </w:tabs>
        <w:ind w:left="993" w:right="-1" w:hanging="284"/>
        <w:rPr>
          <w:rFonts w:ascii="TimesNewRomanPSMT" w:hAnsi="TimesNewRomanPSMT"/>
          <w:bCs/>
          <w:sz w:val="28"/>
          <w:szCs w:val="28"/>
          <w:lang w:bidi="ru-RU"/>
        </w:rPr>
      </w:pPr>
      <w:r w:rsidRPr="00772A40">
        <w:rPr>
          <w:rFonts w:ascii="TimesNewRomanPSMT" w:hAnsi="TimesNewRomanPSMT"/>
          <w:bCs/>
          <w:sz w:val="28"/>
          <w:szCs w:val="28"/>
          <w:lang w:bidi="ru-RU"/>
        </w:rPr>
        <w:t>технологии электромонтажных работ;</w:t>
      </w:r>
    </w:p>
    <w:p w:rsidR="00671BF0" w:rsidRPr="00772A40" w:rsidRDefault="00671BF0" w:rsidP="00671BF0">
      <w:pPr>
        <w:pStyle w:val="ad"/>
        <w:numPr>
          <w:ilvl w:val="0"/>
          <w:numId w:val="13"/>
        </w:numPr>
        <w:tabs>
          <w:tab w:val="left" w:pos="10050"/>
        </w:tabs>
        <w:ind w:left="993" w:right="-1" w:hanging="284"/>
        <w:rPr>
          <w:rFonts w:ascii="TimesNewRomanPSMT" w:hAnsi="TimesNewRomanPSMT"/>
          <w:bCs/>
          <w:sz w:val="28"/>
          <w:szCs w:val="28"/>
          <w:lang w:bidi="ru-RU"/>
        </w:rPr>
      </w:pPr>
      <w:r w:rsidRPr="00772A40">
        <w:rPr>
          <w:rFonts w:ascii="TimesNewRomanPSMT" w:eastAsiaTheme="minorEastAsia" w:hAnsi="TimesNewRomanPSMT" w:cstheme="minorBidi"/>
          <w:sz w:val="28"/>
          <w:szCs w:val="28"/>
        </w:rPr>
        <w:t>информационных технологий в профессиональной деятельности</w:t>
      </w:r>
      <w:r>
        <w:rPr>
          <w:rFonts w:ascii="TimesNewRomanPSMT" w:eastAsiaTheme="minorEastAsia" w:hAnsi="TimesNewRomanPSMT" w:cstheme="minorBidi"/>
          <w:sz w:val="28"/>
          <w:szCs w:val="28"/>
        </w:rPr>
        <w:t>.</w:t>
      </w:r>
    </w:p>
    <w:p w:rsidR="00671BF0" w:rsidRPr="002A7FBE" w:rsidRDefault="00671BF0" w:rsidP="00671BF0">
      <w:pPr>
        <w:pStyle w:val="ad"/>
        <w:tabs>
          <w:tab w:val="left" w:pos="10050"/>
        </w:tabs>
        <w:ind w:right="-1" w:firstLine="709"/>
        <w:rPr>
          <w:spacing w:val="1"/>
          <w:sz w:val="28"/>
          <w:szCs w:val="28"/>
        </w:rPr>
      </w:pPr>
      <w:r w:rsidRPr="002A7FBE">
        <w:rPr>
          <w:b/>
          <w:spacing w:val="1"/>
          <w:sz w:val="28"/>
          <w:szCs w:val="28"/>
        </w:rPr>
        <w:t>Лаборатории:</w:t>
      </w:r>
    </w:p>
    <w:p w:rsidR="00671BF0" w:rsidRPr="002A7FBE" w:rsidRDefault="00671BF0" w:rsidP="00671BF0">
      <w:pPr>
        <w:pStyle w:val="ad"/>
        <w:tabs>
          <w:tab w:val="left" w:pos="10050"/>
        </w:tabs>
        <w:ind w:right="-1" w:firstLine="709"/>
        <w:rPr>
          <w:spacing w:val="1"/>
          <w:sz w:val="28"/>
          <w:szCs w:val="28"/>
        </w:rPr>
      </w:pPr>
      <w:r w:rsidRPr="002A7FBE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электротехники.</w:t>
      </w:r>
    </w:p>
    <w:p w:rsidR="00671BF0" w:rsidRPr="002A7FBE" w:rsidRDefault="00671BF0" w:rsidP="00671BF0">
      <w:pPr>
        <w:pStyle w:val="ad"/>
        <w:tabs>
          <w:tab w:val="left" w:pos="10050"/>
        </w:tabs>
        <w:ind w:right="-1" w:firstLine="709"/>
        <w:rPr>
          <w:spacing w:val="1"/>
          <w:sz w:val="28"/>
          <w:szCs w:val="28"/>
        </w:rPr>
      </w:pPr>
      <w:r w:rsidRPr="002A7FBE">
        <w:rPr>
          <w:b/>
          <w:spacing w:val="1"/>
          <w:sz w:val="28"/>
          <w:szCs w:val="28"/>
        </w:rPr>
        <w:t xml:space="preserve">Мастерские: </w:t>
      </w:r>
    </w:p>
    <w:p w:rsidR="00671BF0" w:rsidRPr="002A7FBE" w:rsidRDefault="00671BF0" w:rsidP="00671BF0">
      <w:pPr>
        <w:pStyle w:val="ad"/>
        <w:tabs>
          <w:tab w:val="left" w:pos="10050"/>
        </w:tabs>
        <w:ind w:right="-1" w:firstLine="709"/>
        <w:jc w:val="both"/>
        <w:rPr>
          <w:b/>
          <w:spacing w:val="1"/>
          <w:sz w:val="28"/>
          <w:szCs w:val="28"/>
        </w:rPr>
      </w:pPr>
      <w:r w:rsidRPr="002A7FBE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электромонтажная</w:t>
      </w:r>
      <w:r w:rsidRPr="002A7FBE">
        <w:rPr>
          <w:spacing w:val="1"/>
          <w:sz w:val="28"/>
          <w:szCs w:val="28"/>
        </w:rPr>
        <w:t>.</w:t>
      </w:r>
    </w:p>
    <w:p w:rsidR="00671BF0" w:rsidRPr="002A7FBE" w:rsidRDefault="00671BF0" w:rsidP="00671BF0">
      <w:pPr>
        <w:tabs>
          <w:tab w:val="left" w:pos="10050"/>
        </w:tabs>
        <w:suppressAutoHyphens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A7FBE">
        <w:rPr>
          <w:rFonts w:ascii="Times New Roman" w:hAnsi="Times New Roman" w:cs="Times New Roman"/>
          <w:b/>
          <w:sz w:val="28"/>
          <w:szCs w:val="28"/>
        </w:rPr>
        <w:t>Спортивный зал</w:t>
      </w:r>
    </w:p>
    <w:p w:rsidR="00671BF0" w:rsidRPr="002A7FBE" w:rsidRDefault="00671BF0" w:rsidP="00671BF0">
      <w:pPr>
        <w:pStyle w:val="ad"/>
        <w:ind w:firstLine="709"/>
        <w:rPr>
          <w:b/>
          <w:bCs/>
          <w:sz w:val="28"/>
          <w:szCs w:val="28"/>
        </w:rPr>
      </w:pPr>
      <w:bookmarkStart w:id="18" w:name="_Toc89077526"/>
      <w:bookmarkStart w:id="19" w:name="_Toc89168364"/>
      <w:r w:rsidRPr="002A7FBE">
        <w:rPr>
          <w:b/>
          <w:bCs/>
          <w:sz w:val="28"/>
          <w:szCs w:val="28"/>
        </w:rPr>
        <w:t>Залы:</w:t>
      </w:r>
      <w:bookmarkEnd w:id="18"/>
      <w:bookmarkEnd w:id="19"/>
    </w:p>
    <w:p w:rsidR="00671BF0" w:rsidRPr="002A7FBE" w:rsidRDefault="00671BF0" w:rsidP="00671BF0">
      <w:pPr>
        <w:pStyle w:val="ad"/>
        <w:tabs>
          <w:tab w:val="left" w:pos="10050"/>
        </w:tabs>
        <w:ind w:right="-1" w:firstLine="709"/>
        <w:rPr>
          <w:sz w:val="28"/>
          <w:szCs w:val="28"/>
        </w:rPr>
      </w:pPr>
      <w:r w:rsidRPr="002A7FBE">
        <w:rPr>
          <w:rStyle w:val="fontstyle01"/>
          <w:color w:val="auto"/>
          <w:sz w:val="28"/>
          <w:szCs w:val="28"/>
        </w:rPr>
        <w:t>- библиотека, читальный зал с выходом в интернет;</w:t>
      </w:r>
    </w:p>
    <w:p w:rsidR="00671BF0" w:rsidRPr="002A7FBE" w:rsidRDefault="00671BF0" w:rsidP="00671BF0">
      <w:pPr>
        <w:pStyle w:val="ad"/>
        <w:tabs>
          <w:tab w:val="left" w:pos="10050"/>
        </w:tabs>
        <w:spacing w:after="240"/>
        <w:ind w:right="-1" w:firstLine="709"/>
        <w:rPr>
          <w:rStyle w:val="fontstyle01"/>
          <w:color w:val="auto"/>
          <w:sz w:val="28"/>
          <w:szCs w:val="28"/>
        </w:rPr>
      </w:pPr>
      <w:r w:rsidRPr="002A7FBE">
        <w:rPr>
          <w:rStyle w:val="fontstyle01"/>
          <w:color w:val="auto"/>
          <w:sz w:val="28"/>
          <w:szCs w:val="28"/>
        </w:rPr>
        <w:t>- актовый зал.</w:t>
      </w:r>
    </w:p>
    <w:p w:rsidR="00671BF0" w:rsidRPr="00ED066E" w:rsidRDefault="00671BF0" w:rsidP="00671BF0">
      <w:pPr>
        <w:pStyle w:val="af"/>
        <w:numPr>
          <w:ilvl w:val="2"/>
          <w:numId w:val="4"/>
        </w:numPr>
        <w:tabs>
          <w:tab w:val="left" w:pos="1522"/>
          <w:tab w:val="left" w:pos="10050"/>
        </w:tabs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Материально-техническое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оснащение</w:t>
      </w:r>
      <w:r w:rsidRPr="00730975">
        <w:rPr>
          <w:b/>
          <w:spacing w:val="-5"/>
          <w:sz w:val="28"/>
          <w:szCs w:val="28"/>
        </w:rPr>
        <w:t xml:space="preserve"> </w:t>
      </w:r>
      <w:r w:rsidRPr="00B3331D">
        <w:rPr>
          <w:spacing w:val="-5"/>
          <w:sz w:val="28"/>
          <w:szCs w:val="28"/>
        </w:rPr>
        <w:t>кабинетов,</w:t>
      </w:r>
      <w:r>
        <w:rPr>
          <w:b/>
          <w:spacing w:val="-5"/>
          <w:sz w:val="28"/>
          <w:szCs w:val="28"/>
        </w:rPr>
        <w:t xml:space="preserve"> </w:t>
      </w:r>
      <w:r w:rsidRPr="00730975">
        <w:rPr>
          <w:sz w:val="28"/>
          <w:szCs w:val="28"/>
        </w:rPr>
        <w:t>лабораторий,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мастерских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баз</w:t>
      </w:r>
      <w:r w:rsidRPr="00730975">
        <w:rPr>
          <w:spacing w:val="-6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практики</w:t>
      </w:r>
      <w:r w:rsidRPr="00730975">
        <w:rPr>
          <w:spacing w:val="-58"/>
          <w:sz w:val="28"/>
          <w:szCs w:val="28"/>
        </w:rPr>
        <w:t xml:space="preserve"> </w:t>
      </w:r>
      <w:r w:rsidRPr="00ED066E">
        <w:rPr>
          <w:sz w:val="28"/>
          <w:szCs w:val="28"/>
        </w:rPr>
        <w:t>по</w:t>
      </w:r>
      <w:r w:rsidRPr="00ED066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профессии</w:t>
      </w:r>
      <w:r w:rsidRPr="00730975">
        <w:rPr>
          <w:sz w:val="28"/>
          <w:szCs w:val="28"/>
        </w:rPr>
        <w:t xml:space="preserve"> </w:t>
      </w:r>
      <w:r w:rsidRPr="003D050B">
        <w:rPr>
          <w:b/>
          <w:sz w:val="28"/>
          <w:szCs w:val="28"/>
        </w:rPr>
        <w:t>08.01.31 Электромонтажник электрических сетей и электрооборудования</w:t>
      </w:r>
    </w:p>
    <w:p w:rsidR="00671BF0" w:rsidRPr="00ED066E" w:rsidRDefault="00671BF0" w:rsidP="00671BF0">
      <w:pPr>
        <w:pStyle w:val="ad"/>
        <w:tabs>
          <w:tab w:val="left" w:pos="10050"/>
        </w:tabs>
        <w:ind w:right="-1" w:firstLine="709"/>
        <w:jc w:val="both"/>
        <w:rPr>
          <w:spacing w:val="1"/>
          <w:sz w:val="28"/>
          <w:szCs w:val="28"/>
        </w:rPr>
      </w:pPr>
      <w:proofErr w:type="gramStart"/>
      <w:r w:rsidRPr="00ED066E">
        <w:rPr>
          <w:spacing w:val="1"/>
          <w:sz w:val="28"/>
          <w:szCs w:val="28"/>
        </w:rPr>
        <w:t xml:space="preserve">ГБПОУ КК ЕПК располагает </w:t>
      </w:r>
      <w:r w:rsidRPr="00ED066E">
        <w:rPr>
          <w:sz w:val="28"/>
          <w:szCs w:val="28"/>
        </w:rPr>
        <w:t>материально-технической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базой,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обеспечивающей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проведение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всех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видов</w:t>
      </w:r>
      <w:r w:rsidRPr="00ED066E">
        <w:rPr>
          <w:spacing w:val="-57"/>
          <w:sz w:val="28"/>
          <w:szCs w:val="28"/>
        </w:rPr>
        <w:t xml:space="preserve"> </w:t>
      </w:r>
      <w:r w:rsidRPr="00ED066E">
        <w:rPr>
          <w:sz w:val="28"/>
          <w:szCs w:val="28"/>
        </w:rPr>
        <w:t>дисциплинарной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междисциплинарной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подготовки,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лабораторной,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практической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работы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обучающихся,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предусмотренных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учебным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планом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соответствующей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действующим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санитарным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противопожарным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правилам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нормам.</w:t>
      </w:r>
      <w:r w:rsidRPr="00ED066E">
        <w:rPr>
          <w:spacing w:val="1"/>
          <w:sz w:val="28"/>
          <w:szCs w:val="28"/>
        </w:rPr>
        <w:t xml:space="preserve"> </w:t>
      </w:r>
      <w:proofErr w:type="gramEnd"/>
    </w:p>
    <w:p w:rsidR="00671BF0" w:rsidRPr="00ED066E" w:rsidRDefault="00671BF0" w:rsidP="00671BF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ED066E">
        <w:rPr>
          <w:sz w:val="28"/>
          <w:szCs w:val="28"/>
        </w:rPr>
        <w:t>Минимально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необходимый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для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реализации</w:t>
      </w:r>
      <w:r w:rsidRPr="00ED066E">
        <w:rPr>
          <w:spacing w:val="1"/>
          <w:sz w:val="28"/>
          <w:szCs w:val="28"/>
        </w:rPr>
        <w:t xml:space="preserve"> </w:t>
      </w:r>
      <w:r w:rsidRPr="00ED066E">
        <w:rPr>
          <w:sz w:val="28"/>
          <w:szCs w:val="28"/>
        </w:rPr>
        <w:t>ООП</w:t>
      </w:r>
      <w:r w:rsidRPr="00ED066E">
        <w:rPr>
          <w:spacing w:val="-4"/>
          <w:sz w:val="28"/>
          <w:szCs w:val="28"/>
        </w:rPr>
        <w:t xml:space="preserve"> </w:t>
      </w:r>
      <w:r w:rsidRPr="00ED066E">
        <w:rPr>
          <w:sz w:val="28"/>
          <w:szCs w:val="28"/>
        </w:rPr>
        <w:t>перечень материально-технического обеспечения,</w:t>
      </w:r>
      <w:r w:rsidRPr="00ED066E">
        <w:rPr>
          <w:spacing w:val="-2"/>
          <w:sz w:val="28"/>
          <w:szCs w:val="28"/>
        </w:rPr>
        <w:t xml:space="preserve"> </w:t>
      </w:r>
      <w:r w:rsidRPr="00ED066E">
        <w:rPr>
          <w:sz w:val="28"/>
          <w:szCs w:val="28"/>
        </w:rPr>
        <w:t>включает в</w:t>
      </w:r>
      <w:r w:rsidRPr="00ED066E">
        <w:rPr>
          <w:spacing w:val="2"/>
          <w:sz w:val="28"/>
          <w:szCs w:val="28"/>
        </w:rPr>
        <w:t xml:space="preserve"> </w:t>
      </w:r>
      <w:r w:rsidRPr="00ED066E">
        <w:rPr>
          <w:sz w:val="28"/>
          <w:szCs w:val="28"/>
        </w:rPr>
        <w:t>себя:</w:t>
      </w:r>
    </w:p>
    <w:p w:rsidR="00671BF0" w:rsidRPr="00ED066E" w:rsidRDefault="00671BF0" w:rsidP="00671BF0">
      <w:pPr>
        <w:pStyle w:val="ad"/>
        <w:tabs>
          <w:tab w:val="left" w:pos="10050"/>
        </w:tabs>
        <w:spacing w:before="2"/>
        <w:ind w:right="-1" w:firstLine="709"/>
        <w:rPr>
          <w:sz w:val="28"/>
          <w:szCs w:val="28"/>
        </w:rPr>
      </w:pPr>
    </w:p>
    <w:p w:rsidR="00671BF0" w:rsidRDefault="00671BF0" w:rsidP="00671BF0">
      <w:pPr>
        <w:pStyle w:val="ad"/>
        <w:tabs>
          <w:tab w:val="left" w:pos="709"/>
        </w:tabs>
        <w:ind w:firstLine="709"/>
        <w:rPr>
          <w:sz w:val="28"/>
          <w:szCs w:val="28"/>
        </w:rPr>
      </w:pPr>
      <w:bookmarkStart w:id="20" w:name="_Toc89077527"/>
      <w:bookmarkStart w:id="21" w:name="_Toc89168365"/>
      <w:r w:rsidRPr="00ED066E">
        <w:rPr>
          <w:sz w:val="28"/>
          <w:szCs w:val="28"/>
        </w:rPr>
        <w:t>6.1.2.1. Оснащение</w:t>
      </w:r>
      <w:r>
        <w:rPr>
          <w:sz w:val="28"/>
          <w:szCs w:val="28"/>
        </w:rPr>
        <w:t xml:space="preserve"> кабинетов</w:t>
      </w:r>
    </w:p>
    <w:p w:rsidR="00671BF0" w:rsidRPr="00BE23A2" w:rsidRDefault="00671BF0" w:rsidP="00671BF0">
      <w:pPr>
        <w:pStyle w:val="ad"/>
        <w:tabs>
          <w:tab w:val="left" w:pos="709"/>
        </w:tabs>
        <w:ind w:firstLine="709"/>
        <w:rPr>
          <w:i/>
          <w:sz w:val="28"/>
          <w:szCs w:val="28"/>
        </w:rPr>
      </w:pPr>
      <w:r w:rsidRPr="00BE23A2">
        <w:rPr>
          <w:i/>
          <w:sz w:val="28"/>
          <w:szCs w:val="28"/>
        </w:rPr>
        <w:t xml:space="preserve">1. </w:t>
      </w:r>
      <w:r w:rsidRPr="00BE23A2">
        <w:rPr>
          <w:bCs/>
          <w:i/>
          <w:sz w:val="28"/>
          <w:szCs w:val="28"/>
        </w:rPr>
        <w:t>Кабинет «Социально-гуманитарных дисциплин</w:t>
      </w:r>
      <w:r w:rsidRPr="00BE23A2">
        <w:rPr>
          <w:bCs/>
          <w:i/>
          <w:iCs/>
          <w:sz w:val="28"/>
          <w:szCs w:val="28"/>
        </w:rPr>
        <w:t>»</w:t>
      </w:r>
    </w:p>
    <w:p w:rsidR="00671BF0" w:rsidRDefault="00671BF0" w:rsidP="00671BF0">
      <w:pPr>
        <w:pStyle w:val="ad"/>
        <w:numPr>
          <w:ilvl w:val="0"/>
          <w:numId w:val="14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ED066E">
        <w:rPr>
          <w:bCs/>
          <w:sz w:val="28"/>
          <w:szCs w:val="28"/>
        </w:rPr>
        <w:lastRenderedPageBreak/>
        <w:t>Рабочее место преподавателя</w:t>
      </w:r>
    </w:p>
    <w:p w:rsidR="00671BF0" w:rsidRPr="00312234" w:rsidRDefault="00671BF0" w:rsidP="00671BF0">
      <w:pPr>
        <w:pStyle w:val="ad"/>
        <w:numPr>
          <w:ilvl w:val="0"/>
          <w:numId w:val="14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</w:p>
    <w:p w:rsidR="00671BF0" w:rsidRPr="00312234" w:rsidRDefault="00671BF0" w:rsidP="00671BF0">
      <w:pPr>
        <w:pStyle w:val="ad"/>
        <w:numPr>
          <w:ilvl w:val="0"/>
          <w:numId w:val="14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>
        <w:rPr>
          <w:bCs/>
          <w:sz w:val="28"/>
          <w:szCs w:val="28"/>
        </w:rPr>
        <w:t>Учебная доска</w:t>
      </w:r>
    </w:p>
    <w:p w:rsidR="00671BF0" w:rsidRPr="00312234" w:rsidRDefault="00671BF0" w:rsidP="00671BF0">
      <w:pPr>
        <w:pStyle w:val="ad"/>
        <w:numPr>
          <w:ilvl w:val="0"/>
          <w:numId w:val="14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312234">
        <w:rPr>
          <w:bCs/>
          <w:sz w:val="28"/>
          <w:szCs w:val="28"/>
        </w:rPr>
        <w:t>Персональный компьютер с лицензионным программным обеспечением</w:t>
      </w:r>
    </w:p>
    <w:p w:rsidR="00671BF0" w:rsidRDefault="00671BF0" w:rsidP="00671BF0">
      <w:pPr>
        <w:pStyle w:val="ad"/>
        <w:numPr>
          <w:ilvl w:val="0"/>
          <w:numId w:val="14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Мультимедийное оборудование</w:t>
      </w:r>
    </w:p>
    <w:p w:rsidR="00671BF0" w:rsidRDefault="00671BF0" w:rsidP="00671BF0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71BF0" w:rsidRPr="00BE23A2" w:rsidRDefault="00671BF0" w:rsidP="00671BF0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BE23A2">
        <w:rPr>
          <w:i/>
          <w:sz w:val="28"/>
          <w:szCs w:val="28"/>
        </w:rPr>
        <w:t xml:space="preserve">2. </w:t>
      </w:r>
      <w:r w:rsidRPr="00BE23A2">
        <w:rPr>
          <w:bCs/>
          <w:i/>
          <w:sz w:val="28"/>
          <w:szCs w:val="28"/>
        </w:rPr>
        <w:t>Кабинет «</w:t>
      </w:r>
      <w:r w:rsidRPr="00BE23A2">
        <w:rPr>
          <w:bCs/>
          <w:i/>
          <w:iCs/>
          <w:sz w:val="28"/>
          <w:szCs w:val="28"/>
        </w:rPr>
        <w:t>Иностранного языка»</w:t>
      </w:r>
    </w:p>
    <w:p w:rsidR="00671BF0" w:rsidRDefault="00671BF0" w:rsidP="00671BF0">
      <w:pPr>
        <w:pStyle w:val="ad"/>
        <w:numPr>
          <w:ilvl w:val="0"/>
          <w:numId w:val="15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ED066E">
        <w:rPr>
          <w:bCs/>
          <w:sz w:val="28"/>
          <w:szCs w:val="28"/>
        </w:rPr>
        <w:t>Рабочее место преподавателя</w:t>
      </w:r>
    </w:p>
    <w:p w:rsidR="00671BF0" w:rsidRPr="00312234" w:rsidRDefault="00671BF0" w:rsidP="00671BF0">
      <w:pPr>
        <w:pStyle w:val="ad"/>
        <w:numPr>
          <w:ilvl w:val="0"/>
          <w:numId w:val="15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</w:p>
    <w:p w:rsidR="00671BF0" w:rsidRPr="00312234" w:rsidRDefault="00671BF0" w:rsidP="00671BF0">
      <w:pPr>
        <w:pStyle w:val="ad"/>
        <w:numPr>
          <w:ilvl w:val="0"/>
          <w:numId w:val="15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Учебная доска</w:t>
      </w:r>
    </w:p>
    <w:p w:rsidR="00671BF0" w:rsidRPr="00312234" w:rsidRDefault="00671BF0" w:rsidP="00671BF0">
      <w:pPr>
        <w:pStyle w:val="ad"/>
        <w:numPr>
          <w:ilvl w:val="0"/>
          <w:numId w:val="15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312234">
        <w:rPr>
          <w:bCs/>
          <w:sz w:val="28"/>
          <w:szCs w:val="28"/>
        </w:rPr>
        <w:t>Персональный компьютер с лицензионным программным обеспечением</w:t>
      </w:r>
    </w:p>
    <w:p w:rsidR="00671BF0" w:rsidRPr="00312234" w:rsidRDefault="00671BF0" w:rsidP="00671BF0">
      <w:pPr>
        <w:pStyle w:val="ad"/>
        <w:numPr>
          <w:ilvl w:val="0"/>
          <w:numId w:val="15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Мультимедийное оборудование</w:t>
      </w:r>
    </w:p>
    <w:p w:rsidR="00671BF0" w:rsidRDefault="00671BF0" w:rsidP="00671BF0">
      <w:pPr>
        <w:pStyle w:val="ad"/>
        <w:numPr>
          <w:ilvl w:val="0"/>
          <w:numId w:val="15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312234">
        <w:rPr>
          <w:sz w:val="28"/>
          <w:szCs w:val="28"/>
        </w:rPr>
        <w:t>Экранно-звуковые пособия</w:t>
      </w:r>
    </w:p>
    <w:p w:rsidR="00671BF0" w:rsidRDefault="00671BF0" w:rsidP="00671BF0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71BF0" w:rsidRPr="00BE23A2" w:rsidRDefault="00671BF0" w:rsidP="00671BF0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BE23A2">
        <w:rPr>
          <w:i/>
          <w:sz w:val="28"/>
          <w:szCs w:val="28"/>
        </w:rPr>
        <w:t xml:space="preserve">3. </w:t>
      </w:r>
      <w:r w:rsidRPr="00BE23A2">
        <w:rPr>
          <w:bCs/>
          <w:i/>
          <w:sz w:val="28"/>
          <w:szCs w:val="28"/>
        </w:rPr>
        <w:t>Кабинет «Безопасности жизнедеятельности</w:t>
      </w:r>
      <w:r w:rsidRPr="00BE23A2">
        <w:rPr>
          <w:bCs/>
          <w:i/>
          <w:iCs/>
          <w:sz w:val="28"/>
          <w:szCs w:val="28"/>
        </w:rPr>
        <w:t>»</w:t>
      </w:r>
    </w:p>
    <w:p w:rsidR="00671BF0" w:rsidRDefault="00671BF0" w:rsidP="00671BF0">
      <w:pPr>
        <w:pStyle w:val="ad"/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ED066E">
        <w:rPr>
          <w:bCs/>
          <w:sz w:val="28"/>
          <w:szCs w:val="28"/>
        </w:rPr>
        <w:t>Рабочее место преподавателя</w:t>
      </w:r>
    </w:p>
    <w:p w:rsidR="00671BF0" w:rsidRPr="00312234" w:rsidRDefault="00671BF0" w:rsidP="00671BF0">
      <w:pPr>
        <w:pStyle w:val="ad"/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</w:p>
    <w:p w:rsidR="00671BF0" w:rsidRDefault="00671BF0" w:rsidP="00671BF0">
      <w:pPr>
        <w:pStyle w:val="ad"/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Учебная доска</w:t>
      </w:r>
    </w:p>
    <w:p w:rsidR="00671BF0" w:rsidRPr="00312234" w:rsidRDefault="00671BF0" w:rsidP="00671BF0">
      <w:pPr>
        <w:pStyle w:val="ad"/>
        <w:numPr>
          <w:ilvl w:val="0"/>
          <w:numId w:val="16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312234">
        <w:rPr>
          <w:bCs/>
          <w:sz w:val="28"/>
          <w:szCs w:val="28"/>
        </w:rPr>
        <w:t xml:space="preserve">Демонстрационные учебно-наглядные пособия: </w:t>
      </w:r>
      <w:r w:rsidRPr="00312234">
        <w:rPr>
          <w:sz w:val="28"/>
          <w:szCs w:val="28"/>
        </w:rPr>
        <w:t>комплект учебно-наглядных пособий; комплекты индивидуальных средств защиты; робот-тренажёр для отработки навыков первой доврачебной помощи</w:t>
      </w:r>
      <w:r>
        <w:rPr>
          <w:sz w:val="28"/>
          <w:szCs w:val="28"/>
        </w:rPr>
        <w:t xml:space="preserve">, </w:t>
      </w:r>
      <w:r w:rsidRPr="002C7997">
        <w:rPr>
          <w:bCs/>
          <w:sz w:val="28"/>
          <w:szCs w:val="28"/>
        </w:rPr>
        <w:t>демонстрационные стенды</w:t>
      </w:r>
      <w:r w:rsidRPr="00312234">
        <w:rPr>
          <w:sz w:val="28"/>
          <w:szCs w:val="28"/>
        </w:rPr>
        <w:t>.</w:t>
      </w:r>
    </w:p>
    <w:p w:rsidR="00671BF0" w:rsidRDefault="00671BF0" w:rsidP="00671BF0">
      <w:pPr>
        <w:pStyle w:val="ad"/>
        <w:tabs>
          <w:tab w:val="left" w:pos="709"/>
        </w:tabs>
        <w:ind w:firstLine="709"/>
        <w:rPr>
          <w:sz w:val="28"/>
          <w:szCs w:val="28"/>
        </w:rPr>
      </w:pPr>
    </w:p>
    <w:p w:rsidR="00671BF0" w:rsidRPr="00BE23A2" w:rsidRDefault="00671BF0" w:rsidP="00671BF0">
      <w:pPr>
        <w:pStyle w:val="ad"/>
        <w:tabs>
          <w:tab w:val="left" w:pos="709"/>
        </w:tabs>
        <w:ind w:firstLine="709"/>
        <w:rPr>
          <w:i/>
          <w:sz w:val="28"/>
          <w:szCs w:val="28"/>
        </w:rPr>
      </w:pPr>
      <w:r w:rsidRPr="00BE23A2">
        <w:rPr>
          <w:i/>
          <w:sz w:val="28"/>
          <w:szCs w:val="28"/>
        </w:rPr>
        <w:t xml:space="preserve">4. </w:t>
      </w:r>
      <w:r w:rsidRPr="00BE23A2">
        <w:rPr>
          <w:bCs/>
          <w:i/>
          <w:sz w:val="28"/>
          <w:szCs w:val="28"/>
        </w:rPr>
        <w:t>Кабинет «Электротехники</w:t>
      </w:r>
      <w:r w:rsidRPr="00BE23A2">
        <w:rPr>
          <w:bCs/>
          <w:i/>
          <w:iCs/>
          <w:sz w:val="28"/>
          <w:szCs w:val="28"/>
        </w:rPr>
        <w:t>»</w:t>
      </w:r>
    </w:p>
    <w:p w:rsidR="00671BF0" w:rsidRDefault="00671BF0" w:rsidP="00671BF0">
      <w:pPr>
        <w:pStyle w:val="ad"/>
        <w:numPr>
          <w:ilvl w:val="0"/>
          <w:numId w:val="17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ED066E">
        <w:rPr>
          <w:bCs/>
          <w:sz w:val="28"/>
          <w:szCs w:val="28"/>
        </w:rPr>
        <w:t>Рабочее место преподавателя</w:t>
      </w:r>
    </w:p>
    <w:p w:rsidR="00671BF0" w:rsidRPr="00312234" w:rsidRDefault="00671BF0" w:rsidP="00671BF0">
      <w:pPr>
        <w:pStyle w:val="ad"/>
        <w:numPr>
          <w:ilvl w:val="0"/>
          <w:numId w:val="17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</w:p>
    <w:p w:rsidR="00671BF0" w:rsidRPr="00312234" w:rsidRDefault="00671BF0" w:rsidP="00671BF0">
      <w:pPr>
        <w:pStyle w:val="ad"/>
        <w:numPr>
          <w:ilvl w:val="0"/>
          <w:numId w:val="17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>
        <w:rPr>
          <w:bCs/>
          <w:sz w:val="28"/>
          <w:szCs w:val="28"/>
        </w:rPr>
        <w:t>Учебная доска</w:t>
      </w:r>
    </w:p>
    <w:p w:rsidR="00671BF0" w:rsidRDefault="00671BF0" w:rsidP="00671BF0">
      <w:pPr>
        <w:pStyle w:val="ad"/>
        <w:tabs>
          <w:tab w:val="left" w:pos="709"/>
        </w:tabs>
        <w:ind w:firstLine="709"/>
        <w:rPr>
          <w:sz w:val="28"/>
          <w:szCs w:val="28"/>
        </w:rPr>
      </w:pPr>
    </w:p>
    <w:p w:rsidR="00671BF0" w:rsidRPr="00BE23A2" w:rsidRDefault="00671BF0" w:rsidP="00671BF0">
      <w:pPr>
        <w:pStyle w:val="ad"/>
        <w:tabs>
          <w:tab w:val="left" w:pos="709"/>
        </w:tabs>
        <w:ind w:firstLine="709"/>
        <w:rPr>
          <w:i/>
          <w:sz w:val="28"/>
          <w:szCs w:val="28"/>
        </w:rPr>
      </w:pPr>
      <w:r w:rsidRPr="00BE23A2">
        <w:rPr>
          <w:i/>
          <w:sz w:val="28"/>
          <w:szCs w:val="28"/>
        </w:rPr>
        <w:t xml:space="preserve">5. </w:t>
      </w:r>
      <w:r w:rsidRPr="00BE23A2">
        <w:rPr>
          <w:bCs/>
          <w:i/>
          <w:sz w:val="28"/>
          <w:szCs w:val="28"/>
        </w:rPr>
        <w:t>Кабинет «</w:t>
      </w:r>
      <w:r w:rsidRPr="00BE23A2">
        <w:rPr>
          <w:bCs/>
          <w:i/>
          <w:sz w:val="28"/>
          <w:szCs w:val="28"/>
          <w:lang w:bidi="ru-RU"/>
        </w:rPr>
        <w:t>Технологии электромонтажных работ</w:t>
      </w:r>
      <w:r w:rsidRPr="00BE23A2">
        <w:rPr>
          <w:bCs/>
          <w:i/>
          <w:iCs/>
          <w:sz w:val="28"/>
          <w:szCs w:val="28"/>
        </w:rPr>
        <w:t>»</w:t>
      </w:r>
    </w:p>
    <w:p w:rsidR="00671BF0" w:rsidRDefault="00671BF0" w:rsidP="00671BF0">
      <w:pPr>
        <w:pStyle w:val="ad"/>
        <w:numPr>
          <w:ilvl w:val="0"/>
          <w:numId w:val="18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ED066E">
        <w:rPr>
          <w:bCs/>
          <w:sz w:val="28"/>
          <w:szCs w:val="28"/>
        </w:rPr>
        <w:t>Рабочее место преподавателя</w:t>
      </w:r>
    </w:p>
    <w:p w:rsidR="00671BF0" w:rsidRPr="00312234" w:rsidRDefault="00671BF0" w:rsidP="00671BF0">
      <w:pPr>
        <w:pStyle w:val="ad"/>
        <w:numPr>
          <w:ilvl w:val="0"/>
          <w:numId w:val="18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</w:p>
    <w:p w:rsidR="00671BF0" w:rsidRPr="00312234" w:rsidRDefault="00671BF0" w:rsidP="00671BF0">
      <w:pPr>
        <w:pStyle w:val="ad"/>
        <w:numPr>
          <w:ilvl w:val="0"/>
          <w:numId w:val="18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>
        <w:rPr>
          <w:bCs/>
          <w:sz w:val="28"/>
          <w:szCs w:val="28"/>
        </w:rPr>
        <w:t>Учебная доска</w:t>
      </w:r>
    </w:p>
    <w:p w:rsidR="00671BF0" w:rsidRDefault="00671BF0" w:rsidP="00671BF0">
      <w:pPr>
        <w:pStyle w:val="ad"/>
        <w:tabs>
          <w:tab w:val="left" w:pos="709"/>
        </w:tabs>
        <w:ind w:firstLine="709"/>
        <w:rPr>
          <w:sz w:val="28"/>
          <w:szCs w:val="28"/>
        </w:rPr>
      </w:pPr>
    </w:p>
    <w:p w:rsidR="00671BF0" w:rsidRPr="00BE23A2" w:rsidRDefault="00671BF0" w:rsidP="00671BF0">
      <w:pPr>
        <w:pStyle w:val="ad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BE23A2">
        <w:rPr>
          <w:i/>
          <w:sz w:val="28"/>
          <w:szCs w:val="28"/>
        </w:rPr>
        <w:t xml:space="preserve">6. </w:t>
      </w:r>
      <w:r w:rsidRPr="00BE23A2">
        <w:rPr>
          <w:bCs/>
          <w:i/>
          <w:sz w:val="28"/>
          <w:szCs w:val="28"/>
        </w:rPr>
        <w:t>Кабинет «</w:t>
      </w:r>
      <w:r w:rsidRPr="00BE23A2">
        <w:rPr>
          <w:bCs/>
          <w:i/>
          <w:sz w:val="28"/>
          <w:szCs w:val="28"/>
          <w:lang w:bidi="ru-RU"/>
        </w:rPr>
        <w:t>Информационных технологий в профессиональной деятельности</w:t>
      </w:r>
      <w:r w:rsidRPr="00BE23A2">
        <w:rPr>
          <w:bCs/>
          <w:i/>
          <w:iCs/>
          <w:sz w:val="28"/>
          <w:szCs w:val="28"/>
        </w:rPr>
        <w:t>»</w:t>
      </w:r>
    </w:p>
    <w:p w:rsidR="00671BF0" w:rsidRDefault="00671BF0" w:rsidP="00671BF0">
      <w:pPr>
        <w:pStyle w:val="ad"/>
        <w:numPr>
          <w:ilvl w:val="0"/>
          <w:numId w:val="19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ED066E">
        <w:rPr>
          <w:bCs/>
          <w:sz w:val="28"/>
          <w:szCs w:val="28"/>
        </w:rPr>
        <w:t>Рабочее место преподавателя</w:t>
      </w:r>
    </w:p>
    <w:p w:rsidR="00671BF0" w:rsidRPr="00312234" w:rsidRDefault="00671BF0" w:rsidP="00671BF0">
      <w:pPr>
        <w:pStyle w:val="ad"/>
        <w:numPr>
          <w:ilvl w:val="0"/>
          <w:numId w:val="19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</w:p>
    <w:p w:rsidR="00671BF0" w:rsidRPr="0081799E" w:rsidRDefault="00671BF0" w:rsidP="00671BF0">
      <w:pPr>
        <w:pStyle w:val="ad"/>
        <w:numPr>
          <w:ilvl w:val="0"/>
          <w:numId w:val="19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>
        <w:rPr>
          <w:bCs/>
          <w:sz w:val="28"/>
          <w:szCs w:val="28"/>
        </w:rPr>
        <w:t>Учебная доска</w:t>
      </w:r>
    </w:p>
    <w:p w:rsidR="00671BF0" w:rsidRPr="00312234" w:rsidRDefault="00671BF0" w:rsidP="00671BF0">
      <w:pPr>
        <w:pStyle w:val="ad"/>
        <w:numPr>
          <w:ilvl w:val="0"/>
          <w:numId w:val="19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81799E">
        <w:rPr>
          <w:sz w:val="28"/>
          <w:szCs w:val="28"/>
        </w:rPr>
        <w:t xml:space="preserve">Автоматизированные рабочие места </w:t>
      </w:r>
      <w:proofErr w:type="gramStart"/>
      <w:r w:rsidRPr="0081799E">
        <w:rPr>
          <w:sz w:val="28"/>
          <w:szCs w:val="28"/>
        </w:rPr>
        <w:t>обучающихся</w:t>
      </w:r>
      <w:proofErr w:type="gramEnd"/>
    </w:p>
    <w:p w:rsidR="00671BF0" w:rsidRDefault="00671BF0" w:rsidP="00671BF0">
      <w:pPr>
        <w:pStyle w:val="ad"/>
        <w:tabs>
          <w:tab w:val="left" w:pos="709"/>
        </w:tabs>
        <w:ind w:firstLine="709"/>
        <w:rPr>
          <w:sz w:val="28"/>
          <w:szCs w:val="28"/>
        </w:rPr>
      </w:pPr>
    </w:p>
    <w:p w:rsidR="00671BF0" w:rsidRDefault="00671BF0" w:rsidP="00671BF0">
      <w:pPr>
        <w:pStyle w:val="ad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6.1.2.2</w:t>
      </w:r>
      <w:r w:rsidRPr="00ED066E">
        <w:rPr>
          <w:sz w:val="28"/>
          <w:szCs w:val="28"/>
        </w:rPr>
        <w:t>. Оснащение</w:t>
      </w:r>
      <w:r>
        <w:rPr>
          <w:sz w:val="28"/>
          <w:szCs w:val="28"/>
        </w:rPr>
        <w:t xml:space="preserve"> </w:t>
      </w:r>
      <w:r w:rsidRPr="0081799E">
        <w:rPr>
          <w:bCs/>
          <w:sz w:val="28"/>
          <w:szCs w:val="28"/>
        </w:rPr>
        <w:t xml:space="preserve">помещений, задействованных при организации самостоятельной </w:t>
      </w:r>
      <w:r>
        <w:rPr>
          <w:bCs/>
          <w:sz w:val="28"/>
          <w:szCs w:val="28"/>
        </w:rPr>
        <w:t xml:space="preserve"> </w:t>
      </w:r>
      <w:r w:rsidRPr="0081799E">
        <w:rPr>
          <w:bCs/>
          <w:sz w:val="28"/>
          <w:szCs w:val="28"/>
        </w:rPr>
        <w:t>и воспитательной работы</w:t>
      </w:r>
    </w:p>
    <w:p w:rsidR="00671BF0" w:rsidRDefault="00671BF0" w:rsidP="00671BF0">
      <w:pPr>
        <w:pStyle w:val="ad"/>
        <w:tabs>
          <w:tab w:val="left" w:pos="709"/>
        </w:tabs>
        <w:ind w:firstLine="709"/>
        <w:rPr>
          <w:sz w:val="28"/>
          <w:szCs w:val="28"/>
        </w:rPr>
      </w:pPr>
      <w:r w:rsidRPr="0081799E">
        <w:rPr>
          <w:bCs/>
          <w:sz w:val="28"/>
          <w:szCs w:val="28"/>
        </w:rPr>
        <w:lastRenderedPageBreak/>
        <w:t>Кабинет «</w:t>
      </w:r>
      <w:r w:rsidRPr="0081799E">
        <w:rPr>
          <w:sz w:val="28"/>
          <w:szCs w:val="28"/>
        </w:rPr>
        <w:t>Библиотека, читальный зал с выходом в интернет</w:t>
      </w:r>
      <w:r w:rsidRPr="0081799E">
        <w:rPr>
          <w:bCs/>
          <w:sz w:val="28"/>
          <w:szCs w:val="28"/>
        </w:rPr>
        <w:t>»</w:t>
      </w:r>
    </w:p>
    <w:p w:rsidR="00671BF0" w:rsidRPr="00312234" w:rsidRDefault="00671BF0" w:rsidP="00671BF0">
      <w:pPr>
        <w:pStyle w:val="ad"/>
        <w:numPr>
          <w:ilvl w:val="0"/>
          <w:numId w:val="20"/>
        </w:numPr>
        <w:tabs>
          <w:tab w:val="left" w:pos="142"/>
          <w:tab w:val="left" w:pos="1134"/>
        </w:tabs>
        <w:ind w:left="709" w:firstLine="0"/>
        <w:rPr>
          <w:sz w:val="28"/>
          <w:szCs w:val="28"/>
        </w:rPr>
      </w:pPr>
      <w:r w:rsidRPr="00B3331D">
        <w:rPr>
          <w:sz w:val="28"/>
          <w:szCs w:val="28"/>
        </w:rPr>
        <w:t>Посадочные места</w:t>
      </w:r>
      <w:r w:rsidRPr="00B3331D">
        <w:rPr>
          <w:bCs/>
          <w:sz w:val="28"/>
          <w:szCs w:val="28"/>
        </w:rPr>
        <w:t xml:space="preserve"> по количеству </w:t>
      </w:r>
      <w:proofErr w:type="gramStart"/>
      <w:r w:rsidRPr="00B3331D">
        <w:rPr>
          <w:bCs/>
          <w:sz w:val="28"/>
          <w:szCs w:val="28"/>
        </w:rPr>
        <w:t>обучающихся</w:t>
      </w:r>
      <w:proofErr w:type="gramEnd"/>
    </w:p>
    <w:p w:rsidR="00671BF0" w:rsidRPr="00312234" w:rsidRDefault="00671BF0" w:rsidP="00671BF0">
      <w:pPr>
        <w:pStyle w:val="ad"/>
        <w:numPr>
          <w:ilvl w:val="0"/>
          <w:numId w:val="20"/>
        </w:numPr>
        <w:tabs>
          <w:tab w:val="left" w:pos="142"/>
          <w:tab w:val="left" w:pos="1134"/>
        </w:tabs>
        <w:ind w:left="709" w:firstLine="0"/>
        <w:jc w:val="both"/>
        <w:rPr>
          <w:sz w:val="28"/>
          <w:szCs w:val="28"/>
        </w:rPr>
      </w:pPr>
      <w:r w:rsidRPr="0081799E">
        <w:rPr>
          <w:sz w:val="28"/>
          <w:szCs w:val="28"/>
        </w:rPr>
        <w:t>Автоматизированные рабочие места обучающихся</w:t>
      </w:r>
      <w:r>
        <w:rPr>
          <w:sz w:val="28"/>
          <w:szCs w:val="28"/>
        </w:rPr>
        <w:t xml:space="preserve">, </w:t>
      </w:r>
      <w:r w:rsidRPr="0081799E">
        <w:rPr>
          <w:sz w:val="28"/>
          <w:szCs w:val="28"/>
        </w:rPr>
        <w:t>оснащенные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</w:t>
      </w:r>
      <w:r>
        <w:rPr>
          <w:sz w:val="28"/>
          <w:szCs w:val="28"/>
        </w:rPr>
        <w:t>.</w:t>
      </w:r>
    </w:p>
    <w:p w:rsidR="00671BF0" w:rsidRDefault="00671BF0" w:rsidP="00671BF0">
      <w:pPr>
        <w:pStyle w:val="ad"/>
        <w:tabs>
          <w:tab w:val="left" w:pos="709"/>
        </w:tabs>
        <w:ind w:firstLine="709"/>
        <w:rPr>
          <w:sz w:val="28"/>
          <w:szCs w:val="28"/>
        </w:rPr>
      </w:pPr>
    </w:p>
    <w:p w:rsidR="00671BF0" w:rsidRPr="00ED066E" w:rsidRDefault="00671BF0" w:rsidP="00671BF0">
      <w:pPr>
        <w:pStyle w:val="ad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6.1.2.3</w:t>
      </w:r>
      <w:r w:rsidRPr="00ED06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066E">
        <w:rPr>
          <w:sz w:val="28"/>
          <w:szCs w:val="28"/>
        </w:rPr>
        <w:t>Оснащение лабораторий</w:t>
      </w:r>
    </w:p>
    <w:p w:rsidR="00671BF0" w:rsidRPr="0081799E" w:rsidRDefault="00671BF0" w:rsidP="00671B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E">
        <w:rPr>
          <w:rFonts w:ascii="Times New Roman" w:hAnsi="Times New Roman" w:cs="Times New Roman"/>
          <w:bCs/>
          <w:iCs/>
          <w:sz w:val="28"/>
          <w:szCs w:val="28"/>
        </w:rPr>
        <w:t>Лаборатория «</w:t>
      </w:r>
      <w:r w:rsidRPr="0081799E">
        <w:rPr>
          <w:rFonts w:ascii="Times New Roman" w:hAnsi="Times New Roman" w:cs="Times New Roman"/>
          <w:bCs/>
          <w:sz w:val="28"/>
          <w:szCs w:val="28"/>
        </w:rPr>
        <w:t>Электротехники</w:t>
      </w:r>
      <w:r w:rsidRPr="0081799E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671BF0" w:rsidRPr="00ED066E" w:rsidRDefault="00671BF0" w:rsidP="00671BF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>Рабочее место преподавателя</w:t>
      </w:r>
    </w:p>
    <w:p w:rsidR="00671BF0" w:rsidRPr="00ED066E" w:rsidRDefault="00671BF0" w:rsidP="00671BF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bCs/>
          <w:sz w:val="28"/>
          <w:szCs w:val="28"/>
        </w:rPr>
        <w:t xml:space="preserve">Рабочие места </w:t>
      </w:r>
      <w:proofErr w:type="gramStart"/>
      <w:r w:rsidRPr="00ED066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ED06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1BF0" w:rsidRPr="00ED066E" w:rsidRDefault="00671BF0" w:rsidP="00671BF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E">
        <w:rPr>
          <w:rFonts w:ascii="Times New Roman" w:hAnsi="Times New Roman" w:cs="Times New Roman"/>
          <w:bCs/>
          <w:sz w:val="28"/>
          <w:szCs w:val="28"/>
        </w:rPr>
        <w:t>Учебные стенды (комплекты) по разделам</w:t>
      </w:r>
      <w:r w:rsidRPr="00ED06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1BF0" w:rsidRPr="00ED066E" w:rsidRDefault="00671BF0" w:rsidP="00671BF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99E">
        <w:rPr>
          <w:rFonts w:ascii="Times New Roman" w:hAnsi="Times New Roman" w:cs="Times New Roman"/>
          <w:bCs/>
          <w:sz w:val="28"/>
          <w:szCs w:val="28"/>
        </w:rPr>
        <w:t>Измерительные приборы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671BF0" w:rsidRDefault="00671BF0" w:rsidP="00671BF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BF0" w:rsidRDefault="00671BF0" w:rsidP="00671BF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B58">
        <w:rPr>
          <w:rFonts w:ascii="Times New Roman" w:hAnsi="Times New Roman" w:cs="Times New Roman"/>
          <w:bCs/>
          <w:sz w:val="28"/>
          <w:szCs w:val="28"/>
        </w:rPr>
        <w:t>6.1.2.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E2B58">
        <w:rPr>
          <w:rFonts w:ascii="Times New Roman" w:hAnsi="Times New Roman" w:cs="Times New Roman"/>
          <w:bCs/>
          <w:sz w:val="28"/>
          <w:szCs w:val="28"/>
        </w:rPr>
        <w:t xml:space="preserve">. Оснащение </w:t>
      </w:r>
      <w:r>
        <w:rPr>
          <w:rFonts w:ascii="Times New Roman" w:hAnsi="Times New Roman" w:cs="Times New Roman"/>
          <w:bCs/>
          <w:sz w:val="28"/>
          <w:szCs w:val="28"/>
        </w:rPr>
        <w:t>мастерских</w:t>
      </w:r>
    </w:p>
    <w:p w:rsidR="00671BF0" w:rsidRDefault="00671BF0" w:rsidP="00671BF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B58">
        <w:rPr>
          <w:rFonts w:ascii="Times New Roman" w:hAnsi="Times New Roman" w:cs="Times New Roman"/>
          <w:bCs/>
          <w:sz w:val="28"/>
          <w:szCs w:val="28"/>
        </w:rPr>
        <w:t>Мастерская «Электромонтажная»</w:t>
      </w:r>
    </w:p>
    <w:p w:rsidR="00671BF0" w:rsidRPr="00ED066E" w:rsidRDefault="00671BF0" w:rsidP="00671BF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B58">
        <w:rPr>
          <w:rFonts w:ascii="Times New Roman" w:hAnsi="Times New Roman" w:cs="Times New Roman"/>
          <w:bCs/>
          <w:sz w:val="28"/>
          <w:szCs w:val="28"/>
        </w:rPr>
        <w:t>Рабочий пост из листового материала, с габаритными размерами 1200х1500х1200 мм, высотой 2400 мм, дающего возможность многократной установки электрооборудования и кабеленесущих систем различного типа</w:t>
      </w:r>
    </w:p>
    <w:p w:rsidR="00671BF0" w:rsidRPr="00ED066E" w:rsidRDefault="00671BF0" w:rsidP="00671BF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B58">
        <w:rPr>
          <w:rFonts w:ascii="Times New Roman" w:hAnsi="Times New Roman" w:cs="Times New Roman"/>
          <w:bCs/>
          <w:sz w:val="28"/>
          <w:szCs w:val="28"/>
        </w:rPr>
        <w:t>Стол (верстак)</w:t>
      </w:r>
    </w:p>
    <w:p w:rsidR="00671BF0" w:rsidRPr="00ED066E" w:rsidRDefault="00671BF0" w:rsidP="00671BF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B58">
        <w:rPr>
          <w:rFonts w:ascii="Times New Roman" w:hAnsi="Times New Roman" w:cs="Times New Roman"/>
          <w:bCs/>
          <w:sz w:val="28"/>
          <w:szCs w:val="28"/>
        </w:rPr>
        <w:t>Стул</w:t>
      </w:r>
      <w:r w:rsidRPr="00ED06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1BF0" w:rsidRDefault="00671BF0" w:rsidP="00671BF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B58">
        <w:rPr>
          <w:rFonts w:ascii="Times New Roman" w:hAnsi="Times New Roman" w:cs="Times New Roman"/>
          <w:bCs/>
          <w:sz w:val="28"/>
          <w:szCs w:val="28"/>
        </w:rPr>
        <w:t>Тележка инструментальная</w:t>
      </w:r>
    </w:p>
    <w:p w:rsidR="00671BF0" w:rsidRDefault="00671BF0" w:rsidP="00671BF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Ящик для материалов</w:t>
      </w:r>
    </w:p>
    <w:p w:rsidR="00671BF0" w:rsidRDefault="00671BF0" w:rsidP="00671BF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Диэлектрический коврик</w:t>
      </w:r>
    </w:p>
    <w:p w:rsidR="00671BF0" w:rsidRDefault="00671BF0" w:rsidP="00671BF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B58">
        <w:rPr>
          <w:rFonts w:ascii="Times New Roman" w:hAnsi="Times New Roman" w:cs="Times New Roman"/>
          <w:bCs/>
          <w:sz w:val="28"/>
          <w:szCs w:val="28"/>
        </w:rPr>
        <w:t>Веник или щетка для пола с длинной ручкой и совок</w:t>
      </w:r>
    </w:p>
    <w:p w:rsidR="00671BF0" w:rsidRDefault="00671BF0" w:rsidP="00671BF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B58">
        <w:rPr>
          <w:rFonts w:ascii="Times New Roman" w:hAnsi="Times New Roman" w:cs="Times New Roman"/>
          <w:bCs/>
          <w:sz w:val="28"/>
          <w:szCs w:val="28"/>
        </w:rPr>
        <w:t>Щетка-сметка или кисть плоская флейцевая 100 мм</w:t>
      </w:r>
    </w:p>
    <w:p w:rsidR="00671BF0" w:rsidRDefault="00671BF0" w:rsidP="00671BF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B58">
        <w:rPr>
          <w:rFonts w:ascii="Times New Roman" w:hAnsi="Times New Roman" w:cs="Times New Roman"/>
          <w:bCs/>
          <w:sz w:val="28"/>
          <w:szCs w:val="28"/>
        </w:rPr>
        <w:t>Стремянка (3 ступени)</w:t>
      </w:r>
    </w:p>
    <w:p w:rsidR="00671BF0" w:rsidRPr="00EE2B58" w:rsidRDefault="00671BF0" w:rsidP="00671BF0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B58">
        <w:rPr>
          <w:rFonts w:ascii="Times New Roman" w:hAnsi="Times New Roman" w:cs="Times New Roman"/>
          <w:bCs/>
          <w:sz w:val="28"/>
          <w:szCs w:val="28"/>
        </w:rPr>
        <w:t>Демонстрационные учебно-наглядные пособия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4"/>
        <w:gridCol w:w="8897"/>
      </w:tblGrid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Прибор для проверки сопротивления изоляции, мегомметр с испытательным напряжением 500В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Шуруповерт аккумуляторный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 xml:space="preserve">Фен технический 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 xml:space="preserve">Пылесос аккумуляторный 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Угломер электронный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Мультиметр универсальный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i/>
                <w:sz w:val="28"/>
                <w:szCs w:val="24"/>
              </w:rPr>
              <w:t>Инструменты: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 xml:space="preserve">Пассатижи 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 xml:space="preserve">Боковые кусачки 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Устройство для снятия изоляции 0,2-6мм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Нож для резки кабеля с ПВХ ручкой, с фиксатором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Набор отверток плоских (2,2; 2,5; 3,0; 3,2; 4,0; 5,0)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Набор отверток крест (0, 1, 2, 3)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Набор отверток TX (звезда) (08; 09; 10; 15; 20)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Уровень, L= 40см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Уровень, L= 150см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Ключ разводной, D= 20мм (или набор торцевых ключей)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Молоток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Кернер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Набор насадок для шуруповерта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Набор сверл, D= 1-10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Коронка по металлу D=22мм,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Коронка по металлу D=32мм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proofErr w:type="gramStart"/>
            <w:r w:rsidRPr="001865E2">
              <w:rPr>
                <w:bCs/>
                <w:sz w:val="28"/>
                <w:szCs w:val="24"/>
              </w:rPr>
              <w:t>Сверло</w:t>
            </w:r>
            <w:proofErr w:type="gramEnd"/>
            <w:r w:rsidRPr="001865E2">
              <w:rPr>
                <w:bCs/>
                <w:sz w:val="28"/>
                <w:szCs w:val="24"/>
              </w:rPr>
              <w:t xml:space="preserve"> центрирующее для коронок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proofErr w:type="gramStart"/>
            <w:r w:rsidRPr="001865E2">
              <w:rPr>
                <w:bCs/>
                <w:sz w:val="28"/>
                <w:szCs w:val="24"/>
              </w:rPr>
              <w:t>(Вариант замены коронок:</w:t>
            </w:r>
            <w:proofErr w:type="gramEnd"/>
            <w:r w:rsidRPr="001865E2">
              <w:rPr>
                <w:bCs/>
                <w:sz w:val="28"/>
                <w:szCs w:val="24"/>
              </w:rPr>
              <w:t xml:space="preserve"> Сверло ступенчатое (4-32 мм)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Струбцина 2 шт.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Ножовка по металлу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Напильник плоский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Напильник круглый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Стусло прецезионное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Рулетка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Круглогубцы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 xml:space="preserve">Клещи обжимные 0,5-6,0 кв. мм 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 xml:space="preserve">Клещи обжимные 1,5-2,5 кв. мм 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 xml:space="preserve">Кусачки арматурные 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Пружина стальная для изгиба жестких труб д.16мм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Угольник металлический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Перчатки хлопчатобумажные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Очки защитные</w:t>
            </w:r>
          </w:p>
        </w:tc>
      </w:tr>
      <w:tr w:rsidR="00671BF0" w:rsidRPr="00866EA1" w:rsidTr="00E7364E">
        <w:tc>
          <w:tcPr>
            <w:tcW w:w="352" w:type="pct"/>
            <w:shd w:val="clear" w:color="auto" w:fill="auto"/>
          </w:tcPr>
          <w:p w:rsidR="00671BF0" w:rsidRPr="00866EA1" w:rsidRDefault="00671BF0" w:rsidP="00E7364E">
            <w:pPr>
              <w:pStyle w:val="120"/>
              <w:ind w:left="360" w:hanging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648" w:type="pct"/>
            <w:shd w:val="clear" w:color="auto" w:fill="auto"/>
          </w:tcPr>
          <w:p w:rsidR="00671BF0" w:rsidRPr="001865E2" w:rsidRDefault="00671BF0" w:rsidP="00E7364E">
            <w:pPr>
              <w:pStyle w:val="120"/>
              <w:rPr>
                <w:sz w:val="28"/>
                <w:lang w:eastAsia="en-US"/>
              </w:rPr>
            </w:pPr>
            <w:r w:rsidRPr="001865E2">
              <w:rPr>
                <w:bCs/>
                <w:sz w:val="28"/>
                <w:szCs w:val="24"/>
              </w:rPr>
              <w:t>Пружина стальная для изгиба жестких труб д.20 мм</w:t>
            </w:r>
          </w:p>
        </w:tc>
      </w:tr>
    </w:tbl>
    <w:p w:rsidR="00671BF0" w:rsidRDefault="00671BF0" w:rsidP="00671BF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BF0" w:rsidRPr="00781AAB" w:rsidRDefault="00671BF0" w:rsidP="00671BF0">
      <w:pPr>
        <w:pStyle w:val="ad"/>
        <w:ind w:firstLine="709"/>
        <w:rPr>
          <w:sz w:val="28"/>
          <w:szCs w:val="28"/>
        </w:rPr>
      </w:pPr>
      <w:r w:rsidRPr="00781AAB">
        <w:rPr>
          <w:sz w:val="28"/>
          <w:szCs w:val="28"/>
        </w:rPr>
        <w:t>6.1.2.</w:t>
      </w:r>
      <w:r>
        <w:rPr>
          <w:sz w:val="28"/>
          <w:szCs w:val="28"/>
        </w:rPr>
        <w:t>5</w:t>
      </w:r>
      <w:r w:rsidRPr="00781AAB">
        <w:rPr>
          <w:sz w:val="28"/>
          <w:szCs w:val="28"/>
        </w:rPr>
        <w:t>. Оснащение баз практик</w:t>
      </w:r>
    </w:p>
    <w:p w:rsidR="00671BF0" w:rsidRPr="00ED066E" w:rsidRDefault="00671BF0" w:rsidP="00671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6E">
        <w:rPr>
          <w:rFonts w:ascii="Times New Roman" w:hAnsi="Times New Roman" w:cs="Times New Roma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671BF0" w:rsidRPr="00ED066E" w:rsidRDefault="00671BF0" w:rsidP="00671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66E">
        <w:rPr>
          <w:rFonts w:ascii="Times New Roman" w:hAnsi="Times New Roman" w:cs="Times New Roman"/>
          <w:sz w:val="28"/>
          <w:szCs w:val="28"/>
        </w:rPr>
        <w:t>Учебная практика реализуется в мастерских Колледжа, оснащенных оборудованием, инструментами, расходными материалами, обеспечивающими выполнение всех видов работ, определенных содержанием программ профессиональных модулей</w:t>
      </w:r>
      <w:r w:rsidRPr="00ED066E">
        <w:rPr>
          <w:rFonts w:ascii="Times New Roman" w:hAnsi="Times New Roman" w:cs="Times New Roman"/>
          <w:bCs/>
          <w:sz w:val="28"/>
          <w:szCs w:val="28"/>
        </w:rPr>
        <w:t>.</w:t>
      </w:r>
      <w:r w:rsidRPr="00ED0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BF0" w:rsidRPr="00ED066E" w:rsidRDefault="00671BF0" w:rsidP="00671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066E"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реализуется в организациях сельскохозяйственного профиля, обеспечивающих деятельность обучающихся в профессиональной области </w:t>
      </w:r>
      <w:r w:rsidRPr="00EE2B58">
        <w:rPr>
          <w:rFonts w:ascii="Times New Roman" w:hAnsi="Times New Roman" w:cs="Times New Roman"/>
          <w:sz w:val="28"/>
          <w:szCs w:val="28"/>
        </w:rPr>
        <w:t>16 Строительство и жилищно-коммунальное хозяйство</w:t>
      </w:r>
      <w:r w:rsidRPr="00ED0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BF0" w:rsidRPr="002A7FBE" w:rsidRDefault="00671BF0" w:rsidP="00671BF0">
      <w:pPr>
        <w:pStyle w:val="ad"/>
        <w:ind w:firstLine="709"/>
        <w:jc w:val="both"/>
        <w:rPr>
          <w:sz w:val="28"/>
          <w:szCs w:val="28"/>
        </w:rPr>
      </w:pPr>
      <w:r w:rsidRPr="00ED066E">
        <w:rPr>
          <w:sz w:val="28"/>
          <w:szCs w:val="28"/>
        </w:rPr>
        <w:t xml:space="preserve"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</w:t>
      </w:r>
      <w:r w:rsidRPr="002A7FBE">
        <w:rPr>
          <w:sz w:val="28"/>
          <w:szCs w:val="28"/>
        </w:rPr>
        <w:lastRenderedPageBreak/>
        <w:t>материалов и оборудования.</w:t>
      </w:r>
    </w:p>
    <w:p w:rsidR="00671BF0" w:rsidRPr="002A7FBE" w:rsidRDefault="00671BF0" w:rsidP="00671BF0">
      <w:pPr>
        <w:pStyle w:val="ad"/>
        <w:ind w:firstLine="709"/>
        <w:rPr>
          <w:sz w:val="28"/>
          <w:szCs w:val="28"/>
        </w:rPr>
      </w:pPr>
      <w:r w:rsidRPr="002A7FBE">
        <w:rPr>
          <w:sz w:val="28"/>
          <w:szCs w:val="28"/>
        </w:rPr>
        <w:t>6.1.3. Допускается замена оборудования его виртуальными аналогами.</w:t>
      </w:r>
    </w:p>
    <w:p w:rsidR="00671BF0" w:rsidRPr="002A7FBE" w:rsidRDefault="00671BF0" w:rsidP="00671BF0">
      <w:pPr>
        <w:pStyle w:val="3"/>
        <w:tabs>
          <w:tab w:val="left" w:pos="1709"/>
          <w:tab w:val="left" w:pos="10050"/>
        </w:tabs>
        <w:ind w:left="709" w:right="-1"/>
        <w:rPr>
          <w:b w:val="0"/>
          <w:sz w:val="28"/>
          <w:szCs w:val="28"/>
        </w:rPr>
      </w:pPr>
    </w:p>
    <w:p w:rsidR="00671BF0" w:rsidRPr="00730975" w:rsidRDefault="00671BF0" w:rsidP="00671BF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144752646"/>
      <w:bookmarkEnd w:id="20"/>
      <w:bookmarkEnd w:id="21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6.2. Требования к учебно-методическому обеспечению образовательной программы</w:t>
      </w:r>
      <w:bookmarkEnd w:id="22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671BF0" w:rsidRPr="00730975" w:rsidRDefault="00671BF0" w:rsidP="00671B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6.2.1. </w:t>
      </w:r>
      <w:proofErr w:type="gramStart"/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фонд ГБПОУ КК ЕПК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быть укомплектован печатными и (или) электронными учебными изданиями (включая учебники и учебные пособия) по каждой дисциплине (модулю) из расчета </w:t>
      </w:r>
      <w:r w:rsidRPr="00EE2B58">
        <w:rPr>
          <w:rFonts w:ascii="Times New Roman" w:eastAsia="Times New Roman" w:hAnsi="Times New Roman" w:cs="Times New Roman"/>
          <w:sz w:val="28"/>
          <w:szCs w:val="28"/>
        </w:rPr>
        <w:t>не менее 0,25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</w:t>
      </w:r>
      <w:r w:rsidRPr="007309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71BF0" w:rsidRPr="00730975" w:rsidRDefault="00671BF0" w:rsidP="00671B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:rsidR="00671BF0" w:rsidRPr="00730975" w:rsidRDefault="00671BF0" w:rsidP="00671B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обеспечивается учебно-методической документацией по всем учебным дисциплинам (модулям).</w:t>
      </w:r>
    </w:p>
    <w:p w:rsidR="00671BF0" w:rsidRPr="00730975" w:rsidRDefault="00671BF0" w:rsidP="00671B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6.2.2.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Pr="00730975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73097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671BF0" w:rsidRPr="00730975" w:rsidRDefault="00671BF0" w:rsidP="00671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F0" w:rsidRPr="00CB7B49" w:rsidRDefault="00671BF0" w:rsidP="00671BF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44752647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6.3. Требования к практической подготовке </w:t>
      </w:r>
      <w:proofErr w:type="gramStart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bookmarkEnd w:id="23"/>
      <w:proofErr w:type="gramEnd"/>
    </w:p>
    <w:p w:rsidR="00671BF0" w:rsidRPr="00F02CE9" w:rsidRDefault="00671BF0" w:rsidP="0067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 xml:space="preserve">6.3.1. </w:t>
      </w:r>
      <w:proofErr w:type="gramStart"/>
      <w:r w:rsidRPr="00F02CE9">
        <w:rPr>
          <w:rFonts w:ascii="Times New Roman" w:hAnsi="Times New Roman" w:cs="Times New Roman"/>
          <w:sz w:val="28"/>
          <w:szCs w:val="24"/>
        </w:rPr>
        <w:t xml:space="preserve">Практическая подготовка при реализации образовательной программы направлена на совершенствование модели практико-ориентированного обучения, усиление роли работодателей при подготовке </w:t>
      </w:r>
      <w:r>
        <w:rPr>
          <w:rFonts w:ascii="Times New Roman" w:hAnsi="Times New Roman" w:cs="Times New Roman"/>
          <w:bCs/>
          <w:sz w:val="28"/>
          <w:szCs w:val="24"/>
        </w:rPr>
        <w:t>квалифицированных рабочих</w:t>
      </w:r>
      <w:r w:rsidRPr="00A2245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02CE9">
        <w:rPr>
          <w:rFonts w:ascii="Times New Roman" w:hAnsi="Times New Roman" w:cs="Times New Roman"/>
          <w:sz w:val="28"/>
          <w:szCs w:val="24"/>
        </w:rPr>
        <w:t xml:space="preserve">путем расширения компонентов (частей) образовательной программы,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</w:t>
      </w:r>
      <w:r>
        <w:rPr>
          <w:rFonts w:ascii="Times New Roman" w:hAnsi="Times New Roman" w:cs="Times New Roman"/>
          <w:sz w:val="28"/>
          <w:szCs w:val="24"/>
        </w:rPr>
        <w:t>рабочих</w:t>
      </w:r>
      <w:r w:rsidRPr="00F02CE9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671BF0" w:rsidRPr="00F02CE9" w:rsidRDefault="00671BF0" w:rsidP="0067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 xml:space="preserve">6.3.2. Колледж самостоятельно проектирует реализацию образовательной программы и ее отдельных частей (дисциплины, междисциплинарные курсы, профессиональные модули, практика и другие компоненты) в форме практической подготовки с учетом требований ФГОС СПО и специфики получаемой </w:t>
      </w:r>
      <w:r>
        <w:rPr>
          <w:rFonts w:ascii="Times New Roman" w:hAnsi="Times New Roman" w:cs="Times New Roman"/>
          <w:sz w:val="28"/>
          <w:szCs w:val="24"/>
        </w:rPr>
        <w:t>профессии</w:t>
      </w:r>
      <w:r w:rsidRPr="00F02CE9">
        <w:rPr>
          <w:rFonts w:ascii="Times New Roman" w:hAnsi="Times New Roman" w:cs="Times New Roman"/>
          <w:sz w:val="28"/>
          <w:szCs w:val="24"/>
        </w:rPr>
        <w:t>.</w:t>
      </w:r>
    </w:p>
    <w:p w:rsidR="00671BF0" w:rsidRPr="00F02CE9" w:rsidRDefault="00671BF0" w:rsidP="0067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6.3.3. Образовательная деятельность в форме практической подготовки:</w:t>
      </w:r>
    </w:p>
    <w:p w:rsidR="00671BF0" w:rsidRPr="00F02CE9" w:rsidRDefault="00671BF0" w:rsidP="0067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реализуется при проведении практических и лабораторных занятий, всех видов практики и иных видов учебной деятельности;</w:t>
      </w:r>
    </w:p>
    <w:p w:rsidR="00671BF0" w:rsidRPr="00F02CE9" w:rsidRDefault="00671BF0" w:rsidP="0067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</w:t>
      </w:r>
      <w:r w:rsidRPr="00F02CE9">
        <w:rPr>
          <w:rFonts w:ascii="Times New Roman" w:hAnsi="Times New Roman" w:cs="Times New Roman"/>
          <w:sz w:val="28"/>
          <w:szCs w:val="24"/>
        </w:rPr>
        <w:lastRenderedPageBreak/>
        <w:t xml:space="preserve">в условиях, приближенных </w:t>
      </w:r>
      <w:proofErr w:type="gramStart"/>
      <w:r w:rsidRPr="00F02CE9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F02CE9">
        <w:rPr>
          <w:rFonts w:ascii="Times New Roman" w:hAnsi="Times New Roman" w:cs="Times New Roman"/>
          <w:sz w:val="28"/>
          <w:szCs w:val="24"/>
        </w:rPr>
        <w:t xml:space="preserve"> реальным производственным;</w:t>
      </w:r>
    </w:p>
    <w:p w:rsidR="00671BF0" w:rsidRPr="00F02CE9" w:rsidRDefault="00671BF0" w:rsidP="0067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:rsidR="00671BF0" w:rsidRPr="00F02CE9" w:rsidRDefault="00671BF0" w:rsidP="0067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6.3.4. Образовательная деятельность в форме практической подготовки может быть организована на любом курсе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:rsidR="00671BF0" w:rsidRPr="00F02CE9" w:rsidRDefault="00671BF0" w:rsidP="0067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6.3.5. Практическая подготовка организуется в учебных, учебно-производственных лабораториях, мастерских, учебно-опытных хозяйствах, учебных полигонах, учебных базах практики и иных структурных подразделениях Колледжа, а также в специально оборудованных помещениях (рабочих местах) профильных организаций на основании договора о практической подготовке обучающихся, заключаемого между Колледжем и профильной организацией, осуществляющей деятельность по профилю соответствующей образовательной программы.</w:t>
      </w:r>
    </w:p>
    <w:p w:rsidR="00671BF0" w:rsidRPr="00F02CE9" w:rsidRDefault="00671BF0" w:rsidP="0067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2CE9">
        <w:rPr>
          <w:rFonts w:ascii="Times New Roman" w:hAnsi="Times New Roman" w:cs="Times New Roman"/>
          <w:sz w:val="28"/>
          <w:szCs w:val="24"/>
        </w:rPr>
        <w:t>6.3.6. 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экзамена.</w:t>
      </w:r>
    </w:p>
    <w:p w:rsidR="00671BF0" w:rsidRDefault="00671BF0" w:rsidP="00671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F0" w:rsidRPr="00CB7B49" w:rsidRDefault="00671BF0" w:rsidP="00671BF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7828176"/>
      <w:bookmarkStart w:id="25" w:name="_Toc144752648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6.4. Требования к организации воспитания </w:t>
      </w:r>
      <w:proofErr w:type="gramStart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bookmarkEnd w:id="24"/>
      <w:bookmarkEnd w:id="25"/>
      <w:proofErr w:type="gramEnd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71BF0" w:rsidRPr="00874CE9" w:rsidRDefault="00671BF0" w:rsidP="00671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CE9">
        <w:rPr>
          <w:rFonts w:ascii="Times New Roman" w:hAnsi="Times New Roman" w:cs="Times New Roman"/>
          <w:bCs/>
          <w:sz w:val="28"/>
          <w:szCs w:val="28"/>
        </w:rPr>
        <w:t xml:space="preserve">6.4.1. Воспитание </w:t>
      </w:r>
      <w:proofErr w:type="gramStart"/>
      <w:r w:rsidRPr="00874CE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74CE9">
        <w:rPr>
          <w:rFonts w:ascii="Times New Roman" w:hAnsi="Times New Roman" w:cs="Times New Roman"/>
          <w:bCs/>
          <w:sz w:val="28"/>
          <w:szCs w:val="28"/>
        </w:rPr>
        <w:t xml:space="preserve"> при освоении ими основной образовательной программы осуществляется на основе включаемых в настоящую образовательную программу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74CE9">
        <w:rPr>
          <w:rFonts w:ascii="Times New Roman" w:hAnsi="Times New Roman" w:cs="Times New Roman"/>
          <w:bCs/>
          <w:sz w:val="28"/>
          <w:szCs w:val="28"/>
        </w:rPr>
        <w:t>абочей программы воспитания и календарного плана воспитательной работы (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4CE9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74CE9">
        <w:rPr>
          <w:rFonts w:ascii="Times New Roman" w:hAnsi="Times New Roman" w:cs="Times New Roman"/>
          <w:bCs/>
          <w:sz w:val="28"/>
          <w:szCs w:val="28"/>
        </w:rPr>
        <w:t>).</w:t>
      </w:r>
    </w:p>
    <w:p w:rsidR="00671BF0" w:rsidRPr="00874CE9" w:rsidRDefault="00671BF0" w:rsidP="00671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CE9">
        <w:rPr>
          <w:rFonts w:ascii="Times New Roman" w:hAnsi="Times New Roman" w:cs="Times New Roman"/>
          <w:bCs/>
          <w:sz w:val="28"/>
          <w:szCs w:val="28"/>
        </w:rPr>
        <w:t xml:space="preserve">6.4.2. Рабочую программу воспитания и календарный план воспитательной работы </w:t>
      </w:r>
      <w:r>
        <w:rPr>
          <w:rFonts w:ascii="Times New Roman" w:hAnsi="Times New Roman" w:cs="Times New Roman"/>
          <w:bCs/>
          <w:sz w:val="28"/>
          <w:szCs w:val="28"/>
        </w:rPr>
        <w:t>Колледж</w:t>
      </w:r>
      <w:r w:rsidRPr="00874CE9">
        <w:rPr>
          <w:rFonts w:ascii="Times New Roman" w:hAnsi="Times New Roman" w:cs="Times New Roman"/>
          <w:bCs/>
          <w:sz w:val="28"/>
          <w:szCs w:val="28"/>
        </w:rPr>
        <w:t xml:space="preserve"> разрабатывает и утверждает </w:t>
      </w:r>
      <w:r>
        <w:rPr>
          <w:rFonts w:ascii="Times New Roman" w:hAnsi="Times New Roman" w:cs="Times New Roman"/>
          <w:bCs/>
          <w:sz w:val="28"/>
          <w:szCs w:val="28"/>
        </w:rPr>
        <w:t>самостоятельно с учетом примерной</w:t>
      </w:r>
      <w:r w:rsidRPr="00874CE9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воспитания и календарного плана воспитательной работы.</w:t>
      </w:r>
    </w:p>
    <w:p w:rsidR="00671BF0" w:rsidRDefault="00671BF0" w:rsidP="00671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CE9">
        <w:rPr>
          <w:rFonts w:ascii="Times New Roman" w:hAnsi="Times New Roman" w:cs="Times New Roman"/>
          <w:bCs/>
          <w:sz w:val="28"/>
          <w:szCs w:val="28"/>
        </w:rPr>
        <w:t xml:space="preserve">6.4.3. В разработке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74CE9">
        <w:rPr>
          <w:rFonts w:ascii="Times New Roman" w:hAnsi="Times New Roman" w:cs="Times New Roman"/>
          <w:bCs/>
          <w:sz w:val="28"/>
          <w:szCs w:val="28"/>
        </w:rPr>
        <w:t>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1BF0" w:rsidRPr="00C14501" w:rsidRDefault="00671BF0" w:rsidP="00671B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BF0" w:rsidRPr="00CB7B49" w:rsidRDefault="00671BF0" w:rsidP="00671BF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44752649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>6.5. Требования к кадровым условиям реализации образовательной программы</w:t>
      </w:r>
      <w:bookmarkEnd w:id="26"/>
    </w:p>
    <w:p w:rsidR="00671BF0" w:rsidRPr="00730975" w:rsidRDefault="00671BF0" w:rsidP="00671BF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t>Реализация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обеспечивается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педагогическими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работниками ГБПОУ КК ЕПК, а также лицами, привлекаемыми к реализации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 программы на условиях гражданско-правового договора, в том числе из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числа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руководителей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работников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организаций,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направление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которых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соответствует </w:t>
      </w:r>
      <w:bookmarkStart w:id="27" w:name="_Hlk136857911"/>
      <w:r w:rsidRPr="00730975">
        <w:rPr>
          <w:sz w:val="28"/>
          <w:szCs w:val="28"/>
        </w:rPr>
        <w:t xml:space="preserve">области профессиональной деятельности </w:t>
      </w:r>
      <w:bookmarkEnd w:id="27"/>
      <w:r w:rsidRPr="00BE23A2">
        <w:rPr>
          <w:sz w:val="28"/>
          <w:szCs w:val="28"/>
        </w:rPr>
        <w:t>16 Строительство и жилищно-коммунальное хозяйство</w:t>
      </w:r>
      <w:r w:rsidRPr="00730975">
        <w:rPr>
          <w:sz w:val="28"/>
          <w:szCs w:val="28"/>
        </w:rPr>
        <w:t>, и имеющих стаж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работы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в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данной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lastRenderedPageBreak/>
        <w:t>профессиональной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области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не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менее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3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лет.</w:t>
      </w:r>
      <w:proofErr w:type="gramEnd"/>
    </w:p>
    <w:p w:rsidR="00671BF0" w:rsidRPr="00730975" w:rsidRDefault="00671BF0" w:rsidP="00671BF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Квалификация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работников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ГБПОУ КК ЕПК должна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отвечать</w:t>
      </w:r>
      <w:r w:rsidRPr="00730975">
        <w:rPr>
          <w:spacing w:val="7"/>
          <w:sz w:val="28"/>
          <w:szCs w:val="28"/>
        </w:rPr>
        <w:t xml:space="preserve"> </w:t>
      </w:r>
      <w:r w:rsidRPr="00730975">
        <w:rPr>
          <w:sz w:val="28"/>
          <w:szCs w:val="28"/>
        </w:rPr>
        <w:t>квалификационным</w:t>
      </w:r>
      <w:r w:rsidRPr="00730975">
        <w:rPr>
          <w:spacing w:val="7"/>
          <w:sz w:val="28"/>
          <w:szCs w:val="28"/>
        </w:rPr>
        <w:t xml:space="preserve"> </w:t>
      </w:r>
      <w:r w:rsidRPr="00730975">
        <w:rPr>
          <w:sz w:val="28"/>
          <w:szCs w:val="28"/>
        </w:rPr>
        <w:t>требованиям,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указанным</w:t>
      </w:r>
      <w:r w:rsidRPr="00730975">
        <w:rPr>
          <w:spacing w:val="7"/>
          <w:sz w:val="28"/>
          <w:szCs w:val="28"/>
        </w:rPr>
        <w:t xml:space="preserve"> </w:t>
      </w:r>
      <w:r w:rsidRPr="002A7FBE">
        <w:rPr>
          <w:sz w:val="28"/>
          <w:szCs w:val="28"/>
        </w:rPr>
        <w:t>в</w:t>
      </w:r>
      <w:r w:rsidRPr="002A7FBE">
        <w:rPr>
          <w:spacing w:val="16"/>
          <w:sz w:val="28"/>
          <w:szCs w:val="28"/>
        </w:rPr>
        <w:t xml:space="preserve"> квалификационных справочниках, и (или) профессиональных стандартах (при наличии). </w:t>
      </w:r>
    </w:p>
    <w:p w:rsidR="00671BF0" w:rsidRPr="00730975" w:rsidRDefault="00671BF0" w:rsidP="00671BF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Педагогические работники, привлекаемые к реализации образовательной программы,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должны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получать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дополнительное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профессиональное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образование</w:t>
      </w:r>
      <w:r w:rsidRPr="00730975">
        <w:rPr>
          <w:spacing w:val="-14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программам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повышения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квалификации, в том числе в форме стажировки в организациях, направление деятельности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которых соответствует области профессиональной деятельности </w:t>
      </w:r>
      <w:r w:rsidRPr="00BE23A2">
        <w:rPr>
          <w:sz w:val="28"/>
          <w:szCs w:val="28"/>
        </w:rPr>
        <w:t>16 Строительство и жилищно-коммунальное хозяйство</w:t>
      </w:r>
      <w:r w:rsidRPr="00730975">
        <w:rPr>
          <w:sz w:val="28"/>
          <w:szCs w:val="28"/>
        </w:rPr>
        <w:t>, не реже 1 раза в 3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>года с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учетом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расширения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спектра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профессиональных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компетенций.</w:t>
      </w:r>
    </w:p>
    <w:p w:rsidR="00671BF0" w:rsidRPr="00730975" w:rsidRDefault="00671BF0" w:rsidP="00671BF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t>Доля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педагогических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работников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(в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приведенных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к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целочисленным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значениям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ставок),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обеспечивающих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освоение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обучающимися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модулей,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имеющих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опыт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деятельности</w:t>
      </w:r>
      <w:r w:rsidRPr="00730975">
        <w:rPr>
          <w:spacing w:val="-16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не</w:t>
      </w:r>
      <w:r w:rsidRPr="00730975">
        <w:rPr>
          <w:spacing w:val="-13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менее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3</w:t>
      </w:r>
      <w:r w:rsidRPr="00730975">
        <w:rPr>
          <w:spacing w:val="-17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лет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в</w:t>
      </w:r>
      <w:r w:rsidRPr="00730975">
        <w:rPr>
          <w:spacing w:val="-20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организациях,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направление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которых</w:t>
      </w:r>
      <w:r w:rsidRPr="00730975">
        <w:rPr>
          <w:spacing w:val="-17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соответствует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области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профессиональной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</w:t>
      </w:r>
      <w:r w:rsidRPr="00730975">
        <w:rPr>
          <w:spacing w:val="2"/>
          <w:sz w:val="28"/>
          <w:szCs w:val="28"/>
        </w:rPr>
        <w:t xml:space="preserve"> </w:t>
      </w:r>
      <w:r w:rsidRPr="00BE23A2">
        <w:rPr>
          <w:sz w:val="28"/>
          <w:szCs w:val="28"/>
        </w:rPr>
        <w:t>16 Строительство и жилищно-коммунальное хозяйство</w:t>
      </w:r>
      <w:r w:rsidRPr="00730975">
        <w:rPr>
          <w:sz w:val="28"/>
          <w:szCs w:val="28"/>
        </w:rPr>
        <w:t>, в общем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числе педагогических работников, реализующих образовательную программу, составляет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не менее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25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процентов.</w:t>
      </w:r>
      <w:proofErr w:type="gramEnd"/>
    </w:p>
    <w:p w:rsidR="00671BF0" w:rsidRPr="00730975" w:rsidRDefault="00671BF0" w:rsidP="00671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F0" w:rsidRPr="00CB7B49" w:rsidRDefault="00671BF0" w:rsidP="00671BF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44752650"/>
      <w:r w:rsidRPr="00CB7B49">
        <w:rPr>
          <w:rFonts w:ascii="Times New Roman" w:hAnsi="Times New Roman" w:cs="Times New Roman"/>
          <w:b w:val="0"/>
          <w:color w:val="auto"/>
          <w:sz w:val="28"/>
          <w:szCs w:val="28"/>
        </w:rPr>
        <w:t>6.6. Требования к финансовым условиям реализации образовательной программы</w:t>
      </w:r>
      <w:bookmarkEnd w:id="28"/>
    </w:p>
    <w:p w:rsidR="00671BF0" w:rsidRPr="00730975" w:rsidRDefault="00671BF0" w:rsidP="00671BF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r w:rsidRPr="00BE23A2">
        <w:rPr>
          <w:sz w:val="28"/>
          <w:szCs w:val="28"/>
        </w:rPr>
        <w:t xml:space="preserve">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 w:rsidRPr="00BE23A2">
        <w:rPr>
          <w:sz w:val="28"/>
          <w:szCs w:val="28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BE23A2">
        <w:rPr>
          <w:sz w:val="28"/>
          <w:szCs w:val="28"/>
        </w:rPr>
        <w:t xml:space="preserve"> (специальностям) и укрупненным группам профессий (специальностей), утверждаемые Минпросвещения России ежегодно</w:t>
      </w:r>
      <w:r w:rsidRPr="00B23ED7">
        <w:rPr>
          <w:sz w:val="28"/>
          <w:szCs w:val="28"/>
        </w:rPr>
        <w:t>.</w:t>
      </w:r>
    </w:p>
    <w:p w:rsidR="00671BF0" w:rsidRPr="00730975" w:rsidRDefault="00671BF0" w:rsidP="00671BF0">
      <w:pPr>
        <w:pStyle w:val="ad"/>
        <w:tabs>
          <w:tab w:val="left" w:pos="10050"/>
        </w:tabs>
        <w:ind w:right="-1" w:firstLine="709"/>
        <w:jc w:val="both"/>
        <w:rPr>
          <w:sz w:val="28"/>
          <w:szCs w:val="28"/>
        </w:rPr>
      </w:pPr>
      <w:proofErr w:type="gramStart"/>
      <w:r w:rsidRPr="00BE23A2">
        <w:rPr>
          <w:sz w:val="28"/>
          <w:szCs w:val="28"/>
        </w:rPr>
        <w:t>Финансовое обеспечение реализации образовательной программы, определенное 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</w:t>
      </w:r>
      <w:proofErr w:type="gramEnd"/>
      <w:r w:rsidRPr="00BE23A2">
        <w:rPr>
          <w:sz w:val="28"/>
          <w:szCs w:val="28"/>
        </w:rPr>
        <w:t xml:space="preserve"> Президента Российской Федерации от 7 мая 2012 г. № 597 «О мероприятиях по реализации государственной социальной политики»</w:t>
      </w:r>
      <w:r w:rsidRPr="00730975">
        <w:rPr>
          <w:sz w:val="28"/>
          <w:szCs w:val="28"/>
        </w:rPr>
        <w:t>.</w:t>
      </w:r>
    </w:p>
    <w:p w:rsidR="00671BF0" w:rsidRDefault="00671BF0" w:rsidP="00671BF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671BF0" w:rsidRDefault="00671BF0" w:rsidP="00671BF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9" w:name="_Toc144752651"/>
      <w:r w:rsidRPr="00730975">
        <w:rPr>
          <w:rFonts w:ascii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 xml:space="preserve">7. </w:t>
      </w:r>
      <w:r w:rsidRPr="003130C9">
        <w:rPr>
          <w:rFonts w:ascii="Times New Roman" w:hAnsi="Times New Roman" w:cs="Times New Roman"/>
          <w:color w:val="auto"/>
        </w:rPr>
        <w:t>Формирование оценочных сре</w:t>
      </w:r>
      <w:proofErr w:type="gramStart"/>
      <w:r w:rsidRPr="003130C9">
        <w:rPr>
          <w:rFonts w:ascii="Times New Roman" w:hAnsi="Times New Roman" w:cs="Times New Roman"/>
          <w:color w:val="auto"/>
        </w:rPr>
        <w:t>дств дл</w:t>
      </w:r>
      <w:proofErr w:type="gramEnd"/>
      <w:r w:rsidRPr="003130C9">
        <w:rPr>
          <w:rFonts w:ascii="Times New Roman" w:hAnsi="Times New Roman" w:cs="Times New Roman"/>
          <w:color w:val="auto"/>
        </w:rPr>
        <w:t>я проведения государственной итоговой аттестации</w:t>
      </w:r>
      <w:bookmarkEnd w:id="29"/>
    </w:p>
    <w:p w:rsidR="00671BF0" w:rsidRDefault="00671BF0" w:rsidP="00671BF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</w:p>
    <w:p w:rsidR="00671BF0" w:rsidRDefault="00671BF0" w:rsidP="00671BF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A713C1">
        <w:rPr>
          <w:sz w:val="28"/>
          <w:szCs w:val="28"/>
        </w:rPr>
        <w:t>Государственная итоговая аттестация (далее – ГИА) является обязательной для</w:t>
      </w:r>
      <w:r>
        <w:rPr>
          <w:sz w:val="28"/>
          <w:szCs w:val="28"/>
        </w:rPr>
        <w:t xml:space="preserve"> </w:t>
      </w:r>
      <w:r w:rsidRPr="00A713C1">
        <w:rPr>
          <w:sz w:val="28"/>
          <w:szCs w:val="28"/>
        </w:rPr>
        <w:t xml:space="preserve">образовательных организаций СПО. Она проводится по завершении всего курса </w:t>
      </w:r>
      <w:proofErr w:type="gramStart"/>
      <w:r w:rsidRPr="00A713C1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по </w:t>
      </w:r>
      <w:r w:rsidRPr="00A713C1">
        <w:rPr>
          <w:sz w:val="28"/>
          <w:szCs w:val="28"/>
        </w:rPr>
        <w:t>направлению</w:t>
      </w:r>
      <w:proofErr w:type="gramEnd"/>
      <w:r>
        <w:rPr>
          <w:sz w:val="28"/>
          <w:szCs w:val="28"/>
        </w:rPr>
        <w:t xml:space="preserve"> </w:t>
      </w:r>
      <w:r w:rsidRPr="00A713C1">
        <w:rPr>
          <w:sz w:val="28"/>
          <w:szCs w:val="28"/>
        </w:rPr>
        <w:t>подготовки.</w:t>
      </w:r>
      <w:r>
        <w:rPr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ГИА</w:t>
      </w:r>
      <w:r w:rsidRPr="00730975">
        <w:rPr>
          <w:sz w:val="28"/>
          <w:szCs w:val="28"/>
        </w:rPr>
        <w:t xml:space="preserve"> оценивается степень соответствия сформированных компетенций выпускников требованиям ФГОС</w:t>
      </w:r>
      <w:r>
        <w:rPr>
          <w:sz w:val="28"/>
          <w:szCs w:val="28"/>
        </w:rPr>
        <w:t xml:space="preserve"> СПО</w:t>
      </w:r>
      <w:r w:rsidRPr="00730975">
        <w:rPr>
          <w:sz w:val="28"/>
          <w:szCs w:val="28"/>
        </w:rPr>
        <w:t>.</w:t>
      </w:r>
    </w:p>
    <w:p w:rsidR="00671BF0" w:rsidRDefault="00671BF0" w:rsidP="00671BF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607C7F">
        <w:rPr>
          <w:iCs/>
          <w:sz w:val="28"/>
          <w:szCs w:val="28"/>
        </w:rPr>
        <w:t>Государственная итоговая аттестация проводится в форме демонстрационного экзамена.</w:t>
      </w:r>
    </w:p>
    <w:p w:rsidR="00671BF0" w:rsidRDefault="00671BF0" w:rsidP="00671BF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607C7F">
        <w:rPr>
          <w:iCs/>
          <w:sz w:val="28"/>
          <w:szCs w:val="28"/>
        </w:rPr>
        <w:t xml:space="preserve">Государственная итоговая аттестация завершается присвоением квалификации квалифицированного рабочего, служащего: </w:t>
      </w:r>
      <w:r>
        <w:rPr>
          <w:iCs/>
          <w:sz w:val="28"/>
          <w:szCs w:val="28"/>
        </w:rPr>
        <w:t>«э</w:t>
      </w:r>
      <w:r w:rsidRPr="00607C7F">
        <w:rPr>
          <w:iCs/>
          <w:sz w:val="28"/>
          <w:szCs w:val="28"/>
        </w:rPr>
        <w:t>лектромонтажник</w:t>
      </w:r>
      <w:r>
        <w:rPr>
          <w:iCs/>
          <w:sz w:val="28"/>
          <w:szCs w:val="28"/>
        </w:rPr>
        <w:t>».</w:t>
      </w:r>
    </w:p>
    <w:p w:rsidR="00671BF0" w:rsidRPr="002A7FBE" w:rsidRDefault="00671BF0" w:rsidP="00671BF0">
      <w:pPr>
        <w:pStyle w:val="ad"/>
        <w:tabs>
          <w:tab w:val="left" w:pos="1005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7.3. </w:t>
      </w:r>
      <w:r w:rsidRPr="003536FA">
        <w:rPr>
          <w:iCs/>
          <w:sz w:val="28"/>
          <w:szCs w:val="28"/>
        </w:rPr>
        <w:t xml:space="preserve">Для государственной итоговой аттестации ГБПОУ КК ЕПК разрабатывает программу государственной итоговой </w:t>
      </w:r>
      <w:r w:rsidRPr="002A7FBE">
        <w:rPr>
          <w:iCs/>
          <w:sz w:val="28"/>
          <w:szCs w:val="28"/>
        </w:rPr>
        <w:t>аттестации и оценочные материалы.</w:t>
      </w:r>
    </w:p>
    <w:p w:rsidR="00671BF0" w:rsidRDefault="00671BF0" w:rsidP="00671BF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2A7FBE">
        <w:rPr>
          <w:sz w:val="28"/>
          <w:szCs w:val="28"/>
        </w:rPr>
        <w:t xml:space="preserve">Программа ГИА утверждается Колледжем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</w:t>
      </w:r>
      <w:r w:rsidRPr="00F94D12">
        <w:rPr>
          <w:sz w:val="28"/>
          <w:szCs w:val="28"/>
        </w:rPr>
        <w:t>до начала ГИА.</w:t>
      </w:r>
    </w:p>
    <w:p w:rsidR="00671BF0" w:rsidRDefault="00671BF0" w:rsidP="00671BF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3536FA">
        <w:rPr>
          <w:sz w:val="28"/>
          <w:szCs w:val="28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671BF0" w:rsidRPr="003536FA" w:rsidRDefault="00671BF0" w:rsidP="00671BF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3536FA">
        <w:rPr>
          <w:sz w:val="28"/>
          <w:szCs w:val="28"/>
        </w:rPr>
        <w:t>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</w:p>
    <w:p w:rsidR="00671BF0" w:rsidRPr="003536FA" w:rsidRDefault="00671BF0" w:rsidP="00671BF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3536FA">
        <w:rPr>
          <w:sz w:val="28"/>
          <w:szCs w:val="28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671BF0" w:rsidRDefault="00671BF0" w:rsidP="00671BF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3536FA">
        <w:rPr>
          <w:sz w:val="28"/>
          <w:szCs w:val="28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671BF0" w:rsidRPr="00607C7F" w:rsidRDefault="00671BF0" w:rsidP="00671BF0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D53C16">
        <w:rPr>
          <w:sz w:val="28"/>
          <w:szCs w:val="28"/>
        </w:rPr>
        <w:t>Фонды оценочных сре</w:t>
      </w:r>
      <w:proofErr w:type="gramStart"/>
      <w:r w:rsidRPr="00D53C16">
        <w:rPr>
          <w:sz w:val="28"/>
          <w:szCs w:val="28"/>
        </w:rPr>
        <w:t>дств дл</w:t>
      </w:r>
      <w:proofErr w:type="gramEnd"/>
      <w:r w:rsidRPr="00D53C16">
        <w:rPr>
          <w:sz w:val="28"/>
          <w:szCs w:val="28"/>
        </w:rPr>
        <w:t>я проведения ГИА включают типовые задания для</w:t>
      </w:r>
      <w:r>
        <w:rPr>
          <w:sz w:val="28"/>
          <w:szCs w:val="28"/>
        </w:rPr>
        <w:t xml:space="preserve"> </w:t>
      </w:r>
      <w:r w:rsidRPr="00D53C16">
        <w:rPr>
          <w:sz w:val="28"/>
          <w:szCs w:val="28"/>
        </w:rPr>
        <w:t>демонстрационного экзамена, описание процедур и условий</w:t>
      </w:r>
      <w:r>
        <w:rPr>
          <w:sz w:val="28"/>
          <w:szCs w:val="28"/>
        </w:rPr>
        <w:t xml:space="preserve"> </w:t>
      </w:r>
      <w:r w:rsidRPr="00D53C16">
        <w:rPr>
          <w:sz w:val="28"/>
          <w:szCs w:val="28"/>
        </w:rPr>
        <w:t>проведения государственной итоговой аттестации, критерии оценки. Фонды оценочных</w:t>
      </w:r>
      <w:r>
        <w:rPr>
          <w:sz w:val="28"/>
          <w:szCs w:val="28"/>
        </w:rPr>
        <w:t xml:space="preserve"> </w:t>
      </w:r>
      <w:r w:rsidRPr="00D53C16">
        <w:rPr>
          <w:sz w:val="28"/>
          <w:szCs w:val="28"/>
        </w:rPr>
        <w:t>сре</w:t>
      </w:r>
      <w:proofErr w:type="gramStart"/>
      <w:r w:rsidRPr="00D53C16">
        <w:rPr>
          <w:sz w:val="28"/>
          <w:szCs w:val="28"/>
        </w:rPr>
        <w:t>дств дл</w:t>
      </w:r>
      <w:proofErr w:type="gramEnd"/>
      <w:r w:rsidRPr="00D53C16">
        <w:rPr>
          <w:sz w:val="28"/>
          <w:szCs w:val="28"/>
        </w:rPr>
        <w:t xml:space="preserve">я проведения ГИА приведены в </w:t>
      </w:r>
      <w:r>
        <w:rPr>
          <w:sz w:val="28"/>
          <w:szCs w:val="28"/>
        </w:rPr>
        <w:t>П</w:t>
      </w:r>
      <w:r w:rsidRPr="00D53C16">
        <w:rPr>
          <w:sz w:val="28"/>
          <w:szCs w:val="28"/>
        </w:rPr>
        <w:t xml:space="preserve">риложении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</w:p>
    <w:p w:rsidR="00CB1AEB" w:rsidRPr="002B7BAC" w:rsidRDefault="00CB1AEB">
      <w:pPr>
        <w:rPr>
          <w:rFonts w:ascii="Times New Roman" w:hAnsi="Times New Roman" w:cs="Times New Roman"/>
          <w:sz w:val="28"/>
          <w:szCs w:val="28"/>
        </w:rPr>
      </w:pPr>
    </w:p>
    <w:sectPr w:rsidR="00CB1AEB" w:rsidRPr="002B7BAC" w:rsidSect="00AF613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TimesNewRomanPSMT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17" w:rsidRDefault="00671B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A0217" w:rsidRDefault="00671BF0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11D"/>
    <w:multiLevelType w:val="multilevel"/>
    <w:tmpl w:val="78805B8A"/>
    <w:lvl w:ilvl="0">
      <w:start w:val="1"/>
      <w:numFmt w:val="decimal"/>
      <w:lvlText w:val="%1"/>
      <w:lvlJc w:val="left"/>
      <w:pPr>
        <w:ind w:left="20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27"/>
      </w:pPr>
      <w:rPr>
        <w:rFonts w:hint="default"/>
        <w:lang w:val="ru-RU" w:eastAsia="en-US" w:bidi="ar-SA"/>
      </w:rPr>
    </w:lvl>
  </w:abstractNum>
  <w:abstractNum w:abstractNumId="1">
    <w:nsid w:val="01500732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2">
    <w:nsid w:val="0A64523D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D705A8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4">
    <w:nsid w:val="164F1729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06D93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6">
    <w:nsid w:val="1FC32180"/>
    <w:multiLevelType w:val="hybridMultilevel"/>
    <w:tmpl w:val="BD04EA36"/>
    <w:lvl w:ilvl="0" w:tplc="AF7E06E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A350A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8">
    <w:nsid w:val="2CF31244"/>
    <w:multiLevelType w:val="multilevel"/>
    <w:tmpl w:val="54E8BB72"/>
    <w:lvl w:ilvl="0">
      <w:start w:val="6"/>
      <w:numFmt w:val="decimal"/>
      <w:lvlText w:val="%1"/>
      <w:lvlJc w:val="left"/>
      <w:pPr>
        <w:ind w:left="21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72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643"/>
      </w:pPr>
      <w:rPr>
        <w:rFonts w:hint="default"/>
        <w:spacing w:val="-5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50" w:hanging="782"/>
        <w:jc w:val="righ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82"/>
      </w:pPr>
      <w:rPr>
        <w:rFonts w:hint="default"/>
        <w:lang w:val="ru-RU" w:eastAsia="en-US" w:bidi="ar-SA"/>
      </w:rPr>
    </w:lvl>
  </w:abstractNum>
  <w:abstractNum w:abstractNumId="9">
    <w:nsid w:val="3829371B"/>
    <w:multiLevelType w:val="hybridMultilevel"/>
    <w:tmpl w:val="A51A4894"/>
    <w:lvl w:ilvl="0" w:tplc="B0BE1AA8">
      <w:numFmt w:val="bullet"/>
      <w:lvlText w:val=""/>
      <w:lvlJc w:val="left"/>
      <w:pPr>
        <w:ind w:left="127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EEC112">
      <w:numFmt w:val="bullet"/>
      <w:lvlText w:val="•"/>
      <w:lvlJc w:val="left"/>
      <w:pPr>
        <w:ind w:left="1176" w:hanging="706"/>
      </w:pPr>
      <w:rPr>
        <w:rFonts w:hint="default"/>
        <w:lang w:val="ru-RU" w:eastAsia="en-US" w:bidi="ar-SA"/>
      </w:rPr>
    </w:lvl>
    <w:lvl w:ilvl="2" w:tplc="4E4E762A">
      <w:numFmt w:val="bullet"/>
      <w:lvlText w:val="•"/>
      <w:lvlJc w:val="left"/>
      <w:pPr>
        <w:ind w:left="2152" w:hanging="706"/>
      </w:pPr>
      <w:rPr>
        <w:rFonts w:hint="default"/>
        <w:lang w:val="ru-RU" w:eastAsia="en-US" w:bidi="ar-SA"/>
      </w:rPr>
    </w:lvl>
    <w:lvl w:ilvl="3" w:tplc="A6102E6A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4" w:tplc="037C26EC">
      <w:numFmt w:val="bullet"/>
      <w:lvlText w:val="•"/>
      <w:lvlJc w:val="left"/>
      <w:pPr>
        <w:ind w:left="4105" w:hanging="706"/>
      </w:pPr>
      <w:rPr>
        <w:rFonts w:hint="default"/>
        <w:lang w:val="ru-RU" w:eastAsia="en-US" w:bidi="ar-SA"/>
      </w:rPr>
    </w:lvl>
    <w:lvl w:ilvl="5" w:tplc="6DAE3B46">
      <w:numFmt w:val="bullet"/>
      <w:lvlText w:val="•"/>
      <w:lvlJc w:val="left"/>
      <w:pPr>
        <w:ind w:left="5082" w:hanging="706"/>
      </w:pPr>
      <w:rPr>
        <w:rFonts w:hint="default"/>
        <w:lang w:val="ru-RU" w:eastAsia="en-US" w:bidi="ar-SA"/>
      </w:rPr>
    </w:lvl>
    <w:lvl w:ilvl="6" w:tplc="46663B94">
      <w:numFmt w:val="bullet"/>
      <w:lvlText w:val="•"/>
      <w:lvlJc w:val="left"/>
      <w:pPr>
        <w:ind w:left="6058" w:hanging="706"/>
      </w:pPr>
      <w:rPr>
        <w:rFonts w:hint="default"/>
        <w:lang w:val="ru-RU" w:eastAsia="en-US" w:bidi="ar-SA"/>
      </w:rPr>
    </w:lvl>
    <w:lvl w:ilvl="7" w:tplc="23BC6FE8">
      <w:numFmt w:val="bullet"/>
      <w:lvlText w:val="•"/>
      <w:lvlJc w:val="left"/>
      <w:pPr>
        <w:ind w:left="7034" w:hanging="706"/>
      </w:pPr>
      <w:rPr>
        <w:rFonts w:hint="default"/>
        <w:lang w:val="ru-RU" w:eastAsia="en-US" w:bidi="ar-SA"/>
      </w:rPr>
    </w:lvl>
    <w:lvl w:ilvl="8" w:tplc="919A3120">
      <w:numFmt w:val="bullet"/>
      <w:lvlText w:val="•"/>
      <w:lvlJc w:val="left"/>
      <w:pPr>
        <w:ind w:left="8011" w:hanging="706"/>
      </w:pPr>
      <w:rPr>
        <w:rFonts w:hint="default"/>
        <w:lang w:val="ru-RU" w:eastAsia="en-US" w:bidi="ar-SA"/>
      </w:rPr>
    </w:lvl>
  </w:abstractNum>
  <w:abstractNum w:abstractNumId="10">
    <w:nsid w:val="43B119CA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3A0DC0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12">
    <w:nsid w:val="46753EEE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13">
    <w:nsid w:val="512A7C8A"/>
    <w:multiLevelType w:val="hybridMultilevel"/>
    <w:tmpl w:val="1E82DA08"/>
    <w:lvl w:ilvl="0" w:tplc="AF7E06E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132AD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F64C32"/>
    <w:multiLevelType w:val="hybridMultilevel"/>
    <w:tmpl w:val="E18A1E0A"/>
    <w:lvl w:ilvl="0" w:tplc="AF7E06E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E1DB8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C4190B"/>
    <w:multiLevelType w:val="multilevel"/>
    <w:tmpl w:val="DC8ED152"/>
    <w:lvl w:ilvl="0">
      <w:start w:val="3"/>
      <w:numFmt w:val="decimal"/>
      <w:lvlText w:val="%1"/>
      <w:lvlJc w:val="left"/>
      <w:pPr>
        <w:ind w:left="20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80"/>
      </w:pPr>
      <w:rPr>
        <w:rFonts w:hint="default"/>
        <w:lang w:val="ru-RU" w:eastAsia="en-US" w:bidi="ar-SA"/>
      </w:rPr>
    </w:lvl>
  </w:abstractNum>
  <w:abstractNum w:abstractNumId="18">
    <w:nsid w:val="6BDD5A7A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A9445A"/>
    <w:multiLevelType w:val="hybridMultilevel"/>
    <w:tmpl w:val="AA54F8E8"/>
    <w:lvl w:ilvl="0" w:tplc="A70AABB8">
      <w:start w:val="1"/>
      <w:numFmt w:val="decimal"/>
      <w:lvlText w:val="%1."/>
      <w:lvlJc w:val="left"/>
      <w:pPr>
        <w:ind w:left="809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F16ACA0">
      <w:numFmt w:val="bullet"/>
      <w:lvlText w:val="•"/>
      <w:lvlJc w:val="left"/>
      <w:pPr>
        <w:ind w:left="1759" w:hanging="241"/>
      </w:pPr>
      <w:rPr>
        <w:rFonts w:hint="default"/>
        <w:lang w:val="ru-RU" w:eastAsia="en-US" w:bidi="ar-SA"/>
      </w:rPr>
    </w:lvl>
    <w:lvl w:ilvl="2" w:tplc="04C43D76">
      <w:numFmt w:val="bullet"/>
      <w:lvlText w:val="•"/>
      <w:lvlJc w:val="left"/>
      <w:pPr>
        <w:ind w:left="2709" w:hanging="241"/>
      </w:pPr>
      <w:rPr>
        <w:rFonts w:hint="default"/>
        <w:lang w:val="ru-RU" w:eastAsia="en-US" w:bidi="ar-SA"/>
      </w:rPr>
    </w:lvl>
    <w:lvl w:ilvl="3" w:tplc="6CAEC77A">
      <w:numFmt w:val="bullet"/>
      <w:lvlText w:val="•"/>
      <w:lvlJc w:val="left"/>
      <w:pPr>
        <w:ind w:left="3659" w:hanging="241"/>
      </w:pPr>
      <w:rPr>
        <w:rFonts w:hint="default"/>
        <w:lang w:val="ru-RU" w:eastAsia="en-US" w:bidi="ar-SA"/>
      </w:rPr>
    </w:lvl>
    <w:lvl w:ilvl="4" w:tplc="27402260">
      <w:numFmt w:val="bullet"/>
      <w:lvlText w:val="•"/>
      <w:lvlJc w:val="left"/>
      <w:pPr>
        <w:ind w:left="4609" w:hanging="241"/>
      </w:pPr>
      <w:rPr>
        <w:rFonts w:hint="default"/>
        <w:lang w:val="ru-RU" w:eastAsia="en-US" w:bidi="ar-SA"/>
      </w:rPr>
    </w:lvl>
    <w:lvl w:ilvl="5" w:tplc="20247242">
      <w:numFmt w:val="bullet"/>
      <w:lvlText w:val="•"/>
      <w:lvlJc w:val="left"/>
      <w:pPr>
        <w:ind w:left="5559" w:hanging="241"/>
      </w:pPr>
      <w:rPr>
        <w:rFonts w:hint="default"/>
        <w:lang w:val="ru-RU" w:eastAsia="en-US" w:bidi="ar-SA"/>
      </w:rPr>
    </w:lvl>
    <w:lvl w:ilvl="6" w:tplc="E57EA170">
      <w:numFmt w:val="bullet"/>
      <w:lvlText w:val="•"/>
      <w:lvlJc w:val="left"/>
      <w:pPr>
        <w:ind w:left="6509" w:hanging="241"/>
      </w:pPr>
      <w:rPr>
        <w:rFonts w:hint="default"/>
        <w:lang w:val="ru-RU" w:eastAsia="en-US" w:bidi="ar-SA"/>
      </w:rPr>
    </w:lvl>
    <w:lvl w:ilvl="7" w:tplc="B9EC1BE2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 w:tplc="EF009A42">
      <w:numFmt w:val="bullet"/>
      <w:lvlText w:val="•"/>
      <w:lvlJc w:val="left"/>
      <w:pPr>
        <w:ind w:left="8409" w:hanging="241"/>
      </w:pPr>
      <w:rPr>
        <w:rFonts w:hint="default"/>
        <w:lang w:val="ru-RU" w:eastAsia="en-US" w:bidi="ar-SA"/>
      </w:rPr>
    </w:lvl>
  </w:abstractNum>
  <w:abstractNum w:abstractNumId="20">
    <w:nsid w:val="7F135DB3"/>
    <w:multiLevelType w:val="hybridMultilevel"/>
    <w:tmpl w:val="4CB2B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3"/>
  </w:num>
  <w:num w:numId="6">
    <w:abstractNumId w:val="6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2"/>
  </w:num>
  <w:num w:numId="13">
    <w:abstractNumId w:val="15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18"/>
  </w:num>
  <w:num w:numId="19">
    <w:abstractNumId w:val="2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AC"/>
    <w:rsid w:val="002B7BAC"/>
    <w:rsid w:val="00671BF0"/>
    <w:rsid w:val="00C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71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671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671BF0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71BF0"/>
    <w:pPr>
      <w:keepNext/>
      <w:keepLines/>
      <w:widowControl/>
      <w:adjustRightInd w:val="0"/>
      <w:spacing w:before="240" w:after="240" w:line="360" w:lineRule="auto"/>
      <w:ind w:left="0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671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1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7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B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7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BF0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671BF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1BF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BF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71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671BF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671BF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671BF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671BF0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671BF0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671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671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671BF0"/>
    <w:pPr>
      <w:widowControl w:val="0"/>
      <w:autoSpaceDE w:val="0"/>
      <w:autoSpaceDN w:val="0"/>
      <w:spacing w:after="0" w:line="240" w:lineRule="auto"/>
      <w:ind w:left="1916" w:hanging="145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671BF0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671BF0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rsid w:val="0067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671B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uiPriority w:val="99"/>
    <w:rsid w:val="00671BF0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671B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qFormat/>
    <w:rsid w:val="00671BF0"/>
    <w:rPr>
      <w:rFonts w:cs="Times New Roman"/>
      <w:i/>
    </w:rPr>
  </w:style>
  <w:style w:type="numbering" w:customStyle="1" w:styleId="12">
    <w:name w:val="Нет списка1"/>
    <w:next w:val="a2"/>
    <w:uiPriority w:val="99"/>
    <w:semiHidden/>
    <w:unhideWhenUsed/>
    <w:rsid w:val="00671BF0"/>
  </w:style>
  <w:style w:type="table" w:customStyle="1" w:styleId="TableNormal1">
    <w:name w:val="Table Normal1"/>
    <w:uiPriority w:val="2"/>
    <w:semiHidden/>
    <w:unhideWhenUsed/>
    <w:qFormat/>
    <w:rsid w:val="00671BF0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671BF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671BF0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annotation reference"/>
    <w:uiPriority w:val="99"/>
    <w:unhideWhenUsed/>
    <w:rsid w:val="00671BF0"/>
    <w:rPr>
      <w:rFonts w:cs="Times New Roman"/>
      <w:sz w:val="16"/>
    </w:rPr>
  </w:style>
  <w:style w:type="table" w:customStyle="1" w:styleId="13">
    <w:name w:val="Сетка таблицы1"/>
    <w:basedOn w:val="a1"/>
    <w:next w:val="af3"/>
    <w:uiPriority w:val="39"/>
    <w:rsid w:val="00671BF0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67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71B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qFormat/>
    <w:rsid w:val="0067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0">
    <w:name w:val="fontstyle11"/>
    <w:basedOn w:val="a0"/>
    <w:rsid w:val="00671BF0"/>
    <w:rPr>
      <w:rFonts w:ascii="MicrosoftSansSerif" w:hAnsi="MicrosoftSans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71B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0">
    <w:name w:val="таблСлева12"/>
    <w:basedOn w:val="a"/>
    <w:uiPriority w:val="3"/>
    <w:qFormat/>
    <w:rsid w:val="00671BF0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71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671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671BF0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71BF0"/>
    <w:pPr>
      <w:keepNext/>
      <w:keepLines/>
      <w:widowControl/>
      <w:adjustRightInd w:val="0"/>
      <w:spacing w:before="240" w:after="240" w:line="360" w:lineRule="auto"/>
      <w:ind w:left="0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671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1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7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B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71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BF0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671BF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1BF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BF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71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671BF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671BF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671BF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671BF0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671BF0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671B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671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671BF0"/>
    <w:pPr>
      <w:widowControl w:val="0"/>
      <w:autoSpaceDE w:val="0"/>
      <w:autoSpaceDN w:val="0"/>
      <w:spacing w:after="0" w:line="240" w:lineRule="auto"/>
      <w:ind w:left="1916" w:hanging="145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671BF0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671BF0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rsid w:val="0067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671B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footnote reference"/>
    <w:uiPriority w:val="99"/>
    <w:rsid w:val="00671BF0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671B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qFormat/>
    <w:rsid w:val="00671BF0"/>
    <w:rPr>
      <w:rFonts w:cs="Times New Roman"/>
      <w:i/>
    </w:rPr>
  </w:style>
  <w:style w:type="numbering" w:customStyle="1" w:styleId="12">
    <w:name w:val="Нет списка1"/>
    <w:next w:val="a2"/>
    <w:uiPriority w:val="99"/>
    <w:semiHidden/>
    <w:unhideWhenUsed/>
    <w:rsid w:val="00671BF0"/>
  </w:style>
  <w:style w:type="table" w:customStyle="1" w:styleId="TableNormal1">
    <w:name w:val="Table Normal1"/>
    <w:uiPriority w:val="2"/>
    <w:semiHidden/>
    <w:unhideWhenUsed/>
    <w:qFormat/>
    <w:rsid w:val="00671BF0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671BF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671BF0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annotation reference"/>
    <w:uiPriority w:val="99"/>
    <w:unhideWhenUsed/>
    <w:rsid w:val="00671BF0"/>
    <w:rPr>
      <w:rFonts w:cs="Times New Roman"/>
      <w:sz w:val="16"/>
    </w:rPr>
  </w:style>
  <w:style w:type="table" w:customStyle="1" w:styleId="13">
    <w:name w:val="Сетка таблицы1"/>
    <w:basedOn w:val="a1"/>
    <w:next w:val="af3"/>
    <w:uiPriority w:val="39"/>
    <w:rsid w:val="00671BF0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67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71B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qFormat/>
    <w:rsid w:val="0067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0">
    <w:name w:val="fontstyle11"/>
    <w:basedOn w:val="a0"/>
    <w:rsid w:val="00671BF0"/>
    <w:rPr>
      <w:rFonts w:ascii="MicrosoftSansSerif" w:hAnsi="MicrosoftSansSerif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71B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20">
    <w:name w:val="таблСлева12"/>
    <w:basedOn w:val="a"/>
    <w:uiPriority w:val="3"/>
    <w:qFormat/>
    <w:rsid w:val="00671BF0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MImO+B2s1HMk93QpNd7qCX/IgRv37n0fL3tXhwrkWUk=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axYa3d2Sirppt6zG0rw/K5Bmvwkn58M6CKLqpaxo4+A=</DigestValue>
    </Reference>
  </SignedInfo>
  <SignatureValue>fFt3ANdGlUVyIDq6hLAARYiMWb7NHa+gU0cxCVZOiEb21lyNz6+u9rvEklgVaZP5
fxzozjMXnsn1VMUW16Psuw==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rfhkq51I1ade1eWrh6M6fdUaK+c=</DigestValue>
      </Reference>
      <Reference URI="/word/document.xml?ContentType=application/vnd.openxmlformats-officedocument.wordprocessingml.document.main+xml">
        <DigestMethod Algorithm="http://www.w3.org/2000/09/xmldsig#sha1"/>
        <DigestValue>CumahIAsrlJfrTY04dZojgvmw8k=</DigestValue>
      </Reference>
      <Reference URI="/word/fontTable.xml?ContentType=application/vnd.openxmlformats-officedocument.wordprocessingml.fontTable+xml">
        <DigestMethod Algorithm="http://www.w3.org/2000/09/xmldsig#sha1"/>
        <DigestValue>UN5VNicVEiFPKH/ZBfy9RzGxrMQ=</DigestValue>
      </Reference>
      <Reference URI="/word/footer1.xml?ContentType=application/vnd.openxmlformats-officedocument.wordprocessingml.footer+xml">
        <DigestMethod Algorithm="http://www.w3.org/2000/09/xmldsig#sha1"/>
        <DigestValue>T1zMQpnmS6zqkolko5xaVodQWWM=</DigestValue>
      </Reference>
      <Reference URI="/word/numbering.xml?ContentType=application/vnd.openxmlformats-officedocument.wordprocessingml.numbering+xml">
        <DigestMethod Algorithm="http://www.w3.org/2000/09/xmldsig#sha1"/>
        <DigestValue>08Y9V8pIvWLiTE6t7eEdlgtttRc=</DigestValue>
      </Reference>
      <Reference URI="/word/settings.xml?ContentType=application/vnd.openxmlformats-officedocument.wordprocessingml.settings+xml">
        <DigestMethod Algorithm="http://www.w3.org/2000/09/xmldsig#sha1"/>
        <DigestValue>IGtjE0NvR+7FEZt/Ll5GCmB2fmQ=</DigestValue>
      </Reference>
      <Reference URI="/word/styles.xml?ContentType=application/vnd.openxmlformats-officedocument.wordprocessingml.styles+xml">
        <DigestMethod Algorithm="http://www.w3.org/2000/09/xmldsig#sha1"/>
        <DigestValue>sg9i2KN0U4sEnX1sWHfwyNn5pcA=</DigestValue>
      </Reference>
      <Reference URI="/word/stylesWithEffects.xml?ContentType=application/vnd.ms-word.stylesWithEffects+xml">
        <DigestMethod Algorithm="http://www.w3.org/2000/09/xmldsig#sha1"/>
        <DigestValue>9oNRn8qDzZ4AxxFtCmzFS3WZ7Xg=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2023-09-12T07:29:15Z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2023-09-12T07:29:15Z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9587</Words>
  <Characters>54652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2023-09-04T17:42:00Z</dcterms:created>
  <dcterms:modified xsi:type="dcterms:W3CDTF">2023-09-04T17:43:00Z</dcterms:modified>
</cp:coreProperties>
</file>